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F6C89" w14:textId="47E2C1AE" w:rsidR="00EF3AF6" w:rsidRDefault="00EF3AF6" w:rsidP="00EF3AF6">
      <w:pPr>
        <w:spacing w:after="120" w:line="360" w:lineRule="auto"/>
        <w:ind w:right="-284"/>
        <w:jc w:val="both"/>
        <w:rPr>
          <w:rFonts w:ascii="David" w:hAnsi="David" w:cs="David"/>
          <w:b/>
          <w:bCs/>
          <w:rtl/>
        </w:rPr>
      </w:pPr>
      <w:r w:rsidRPr="00E35B7A">
        <w:rPr>
          <w:rFonts w:ascii="David" w:hAnsi="David" w:cs="David"/>
          <w:b/>
          <w:bCs/>
          <w:rtl/>
        </w:rPr>
        <w:t>המועצה הישראלית לצרכנות ניסחה עבורכם הצרכנים כתב תביעה לדוגמה</w:t>
      </w:r>
      <w:r>
        <w:rPr>
          <w:rFonts w:ascii="David" w:hAnsi="David" w:cs="David" w:hint="cs"/>
          <w:b/>
          <w:bCs/>
          <w:rtl/>
        </w:rPr>
        <w:t xml:space="preserve"> המתאים</w:t>
      </w:r>
      <w:r w:rsidRPr="00E35B7A">
        <w:rPr>
          <w:rFonts w:ascii="David" w:hAnsi="David" w:cs="David"/>
          <w:b/>
          <w:bCs/>
          <w:rtl/>
        </w:rPr>
        <w:t xml:space="preserve"> לבית המשפט לתביעות קטנות</w:t>
      </w:r>
      <w:r>
        <w:rPr>
          <w:rFonts w:ascii="David" w:hAnsi="David" w:cs="David" w:hint="cs"/>
          <w:b/>
          <w:bCs/>
          <w:rtl/>
        </w:rPr>
        <w:t xml:space="preserve">. </w:t>
      </w:r>
    </w:p>
    <w:p w14:paraId="612D05C7" w14:textId="2E5D8ADF" w:rsidR="00EF3AF6" w:rsidRPr="003854FA" w:rsidRDefault="00EF3AF6" w:rsidP="00EF3AF6">
      <w:pPr>
        <w:spacing w:after="120" w:line="360" w:lineRule="auto"/>
        <w:ind w:right="-284"/>
        <w:jc w:val="both"/>
        <w:rPr>
          <w:rFonts w:ascii="David" w:hAnsi="David" w:cs="David"/>
          <w:b/>
          <w:bCs/>
          <w:u w:val="single"/>
        </w:rPr>
      </w:pPr>
      <w:r>
        <w:rPr>
          <w:rFonts w:ascii="David" w:hAnsi="David" w:cs="David" w:hint="cs"/>
          <w:b/>
          <w:bCs/>
          <w:rtl/>
        </w:rPr>
        <w:t xml:space="preserve">כתב התביעה מתאים למקרים בהם </w:t>
      </w:r>
      <w:r w:rsidRPr="003854FA">
        <w:rPr>
          <w:rFonts w:ascii="David" w:hAnsi="David" w:cs="David" w:hint="cs"/>
          <w:b/>
          <w:bCs/>
          <w:u w:val="single"/>
          <w:rtl/>
        </w:rPr>
        <w:t xml:space="preserve">רכשתם מספר פריטי ריהוט והחברה סיפקה רק חלק מפריטי הריהוט. </w:t>
      </w:r>
    </w:p>
    <w:p w14:paraId="1F438D34" w14:textId="77777777" w:rsidR="00EF3AF6" w:rsidRDefault="00EF3AF6" w:rsidP="00EF3AF6">
      <w:pPr>
        <w:spacing w:line="360" w:lineRule="auto"/>
        <w:ind w:right="-284"/>
        <w:jc w:val="both"/>
        <w:rPr>
          <w:rFonts w:ascii="David" w:hAnsi="David" w:cs="David"/>
          <w:b/>
          <w:bCs/>
          <w:rtl/>
        </w:rPr>
      </w:pPr>
      <w:r>
        <w:rPr>
          <w:rFonts w:ascii="David" w:hAnsi="David" w:cs="David" w:hint="cs"/>
          <w:b/>
          <w:bCs/>
          <w:rtl/>
        </w:rPr>
        <w:t xml:space="preserve">יש </w:t>
      </w:r>
      <w:r w:rsidRPr="00E35B7A">
        <w:rPr>
          <w:rFonts w:ascii="David" w:hAnsi="David" w:cs="David"/>
          <w:b/>
          <w:bCs/>
          <w:rtl/>
        </w:rPr>
        <w:t xml:space="preserve">למלא </w:t>
      </w:r>
      <w:r>
        <w:rPr>
          <w:rFonts w:ascii="David" w:hAnsi="David" w:cs="David" w:hint="cs"/>
          <w:b/>
          <w:bCs/>
          <w:rtl/>
        </w:rPr>
        <w:t xml:space="preserve">את כתב התביעה </w:t>
      </w:r>
      <w:r w:rsidRPr="00E35B7A">
        <w:rPr>
          <w:rFonts w:ascii="David" w:hAnsi="David" w:cs="David"/>
          <w:b/>
          <w:bCs/>
          <w:rtl/>
        </w:rPr>
        <w:t>עם הפרטים שלכם, פרטי הנתבע ופרטי המקרה המיוחדים</w:t>
      </w:r>
      <w:r>
        <w:rPr>
          <w:rFonts w:ascii="David" w:hAnsi="David" w:cs="David" w:hint="cs"/>
          <w:b/>
          <w:bCs/>
          <w:rtl/>
        </w:rPr>
        <w:t xml:space="preserve"> שלכם</w:t>
      </w:r>
      <w:r w:rsidRPr="00E35B7A">
        <w:rPr>
          <w:rFonts w:ascii="David" w:hAnsi="David" w:cs="David"/>
          <w:b/>
          <w:bCs/>
          <w:rtl/>
        </w:rPr>
        <w:t>.</w:t>
      </w:r>
    </w:p>
    <w:p w14:paraId="7D8CB7AA" w14:textId="77777777" w:rsidR="00EF3AF6" w:rsidRPr="00E35B7A" w:rsidRDefault="00EF3AF6" w:rsidP="00EF3AF6">
      <w:pPr>
        <w:spacing w:after="120" w:line="360" w:lineRule="auto"/>
        <w:ind w:right="-284"/>
        <w:jc w:val="both"/>
        <w:rPr>
          <w:rFonts w:ascii="David" w:hAnsi="David" w:cs="David"/>
          <w:b/>
          <w:bCs/>
        </w:rPr>
      </w:pPr>
      <w:r>
        <w:rPr>
          <w:rFonts w:ascii="David" w:hAnsi="David" w:cs="David" w:hint="cs"/>
          <w:b/>
          <w:bCs/>
          <w:rtl/>
        </w:rPr>
        <w:t xml:space="preserve">חשוב לקרוא היטב כל סעיף וסעיף בכתב התביעה, ולבצע את ההתאמות הנדרשות בהתאם לעובדות שהתרחשו במקרה הספציפי שלכם. </w:t>
      </w:r>
    </w:p>
    <w:p w14:paraId="1A6EE24E" w14:textId="77777777" w:rsidR="00EF3AF6" w:rsidRPr="00510910" w:rsidRDefault="00EF3AF6" w:rsidP="00EF3AF6">
      <w:pPr>
        <w:spacing w:after="120" w:line="360" w:lineRule="auto"/>
        <w:ind w:right="-284"/>
        <w:jc w:val="both"/>
        <w:rPr>
          <w:rFonts w:ascii="David" w:hAnsi="David" w:cs="David"/>
          <w:b/>
          <w:bCs/>
          <w:rtl/>
        </w:rPr>
      </w:pPr>
      <w:r w:rsidRPr="00E35B7A">
        <w:rPr>
          <w:rFonts w:ascii="David" w:hAnsi="David" w:cs="David"/>
          <w:b/>
          <w:bCs/>
          <w:rtl/>
        </w:rPr>
        <w:t>לכתב התביעה יש לצרף את כל המסמכים</w:t>
      </w:r>
      <w:r>
        <w:rPr>
          <w:rFonts w:ascii="David" w:hAnsi="David" w:cs="David" w:hint="cs"/>
          <w:b/>
          <w:bCs/>
          <w:rtl/>
        </w:rPr>
        <w:t xml:space="preserve"> שהוזכרו בו והוא יוגש לבית משפט השלום </w:t>
      </w:r>
      <w:r w:rsidRPr="00510910">
        <w:rPr>
          <w:rFonts w:ascii="David" w:hAnsi="David" w:cs="David"/>
          <w:b/>
          <w:bCs/>
          <w:rtl/>
        </w:rPr>
        <w:t>שבאזור שיפוטו נמצא אחד מאלה:</w:t>
      </w:r>
    </w:p>
    <w:p w14:paraId="2AEC9365" w14:textId="77777777" w:rsidR="00EF3AF6" w:rsidRPr="00510910" w:rsidRDefault="00EF3AF6" w:rsidP="00EF3AF6">
      <w:pPr>
        <w:spacing w:after="120" w:line="360" w:lineRule="auto"/>
        <w:ind w:right="-284" w:firstLine="720"/>
        <w:jc w:val="both"/>
        <w:rPr>
          <w:rFonts w:ascii="David" w:hAnsi="David" w:cs="David"/>
          <w:b/>
          <w:bCs/>
          <w:rtl/>
        </w:rPr>
      </w:pPr>
      <w:r w:rsidRPr="00510910">
        <w:rPr>
          <w:rFonts w:ascii="David" w:hAnsi="David" w:cs="David"/>
          <w:b/>
          <w:bCs/>
          <w:rtl/>
        </w:rPr>
        <w:t>1. מקום מגוריו של הנתבע;</w:t>
      </w:r>
    </w:p>
    <w:p w14:paraId="50DF40FD" w14:textId="77777777" w:rsidR="00EF3AF6" w:rsidRDefault="00EF3AF6" w:rsidP="00EF3AF6">
      <w:pPr>
        <w:spacing w:after="120" w:line="360" w:lineRule="auto"/>
        <w:ind w:right="-284" w:firstLine="720"/>
        <w:jc w:val="both"/>
        <w:rPr>
          <w:rFonts w:ascii="David" w:hAnsi="David" w:cs="David"/>
          <w:b/>
          <w:bCs/>
          <w:rtl/>
        </w:rPr>
      </w:pPr>
      <w:r w:rsidRPr="00510910">
        <w:rPr>
          <w:rFonts w:ascii="David" w:hAnsi="David" w:cs="David"/>
          <w:b/>
          <w:bCs/>
          <w:rtl/>
        </w:rPr>
        <w:t>2. מקום עסקו של הנתבע;</w:t>
      </w:r>
    </w:p>
    <w:p w14:paraId="1FCD05B3" w14:textId="77777777" w:rsidR="00EF3AF6" w:rsidRDefault="00EF3AF6" w:rsidP="00EF3AF6">
      <w:pPr>
        <w:spacing w:after="120" w:line="360" w:lineRule="auto"/>
        <w:ind w:left="720" w:right="-284"/>
        <w:jc w:val="both"/>
        <w:rPr>
          <w:rFonts w:ascii="David" w:hAnsi="David" w:cs="David"/>
          <w:b/>
          <w:bCs/>
          <w:rtl/>
        </w:rPr>
      </w:pPr>
      <w:r>
        <w:rPr>
          <w:rFonts w:ascii="David" w:hAnsi="David" w:cs="David" w:hint="cs"/>
          <w:b/>
          <w:bCs/>
          <w:rtl/>
        </w:rPr>
        <w:t>3. ב</w:t>
      </w:r>
      <w:r w:rsidRPr="00510910">
        <w:rPr>
          <w:rFonts w:ascii="David" w:hAnsi="David" w:cs="David"/>
          <w:b/>
          <w:bCs/>
          <w:rtl/>
        </w:rPr>
        <w:t xml:space="preserve">סחר ברשת האינטרנט </w:t>
      </w:r>
      <w:r>
        <w:rPr>
          <w:rFonts w:ascii="David" w:hAnsi="David" w:cs="David" w:hint="cs"/>
          <w:b/>
          <w:bCs/>
          <w:rtl/>
        </w:rPr>
        <w:t xml:space="preserve">- </w:t>
      </w:r>
      <w:r w:rsidRPr="00510910">
        <w:rPr>
          <w:rFonts w:ascii="David" w:hAnsi="David" w:cs="David"/>
          <w:b/>
          <w:bCs/>
          <w:rtl/>
        </w:rPr>
        <w:t>לבית המשפט שבמחוז שיפוטו מצוי מקום מגוריו או מקום עסקו של הנתבע או התובע</w:t>
      </w:r>
      <w:r>
        <w:rPr>
          <w:rFonts w:ascii="David" w:hAnsi="David" w:cs="David" w:hint="cs"/>
          <w:b/>
          <w:bCs/>
          <w:rtl/>
        </w:rPr>
        <w:t>;</w:t>
      </w:r>
    </w:p>
    <w:p w14:paraId="17606B10" w14:textId="77777777" w:rsidR="00EF3AF6" w:rsidRPr="00E35B7A" w:rsidRDefault="00EF3AF6" w:rsidP="00EF3AF6">
      <w:pPr>
        <w:spacing w:after="120" w:line="360" w:lineRule="auto"/>
        <w:ind w:right="-284"/>
        <w:jc w:val="both"/>
        <w:rPr>
          <w:rFonts w:ascii="David" w:hAnsi="David" w:cs="David"/>
          <w:b/>
          <w:bCs/>
          <w:rtl/>
        </w:rPr>
      </w:pPr>
      <w:r>
        <w:rPr>
          <w:rFonts w:ascii="David" w:hAnsi="David" w:cs="David" w:hint="cs"/>
          <w:b/>
          <w:bCs/>
          <w:rtl/>
        </w:rPr>
        <w:t>את כתב התביעה יש לה</w:t>
      </w:r>
      <w:r w:rsidRPr="00E35B7A">
        <w:rPr>
          <w:rFonts w:ascii="David" w:hAnsi="David" w:cs="David"/>
          <w:b/>
          <w:bCs/>
          <w:rtl/>
        </w:rPr>
        <w:t>גיש ב</w:t>
      </w:r>
      <w:r>
        <w:rPr>
          <w:rFonts w:ascii="David" w:hAnsi="David" w:cs="David" w:hint="cs"/>
          <w:b/>
          <w:bCs/>
          <w:rtl/>
        </w:rPr>
        <w:t xml:space="preserve">מזכירות </w:t>
      </w:r>
      <w:r w:rsidRPr="00E35B7A">
        <w:rPr>
          <w:rFonts w:ascii="David" w:hAnsi="David" w:cs="David"/>
          <w:b/>
          <w:bCs/>
          <w:rtl/>
        </w:rPr>
        <w:t xml:space="preserve">בית </w:t>
      </w:r>
      <w:r>
        <w:rPr>
          <w:rFonts w:ascii="David" w:hAnsi="David" w:cs="David" w:hint="cs"/>
          <w:b/>
          <w:bCs/>
          <w:rtl/>
        </w:rPr>
        <w:t xml:space="preserve">משפט השלום המתאים (לפי הפרמטרים לעיל) או באמצעות הגשה מקוונת באתר נט-המשפט (ראו מדריך </w:t>
      </w:r>
      <w:hyperlink r:id="rId7" w:history="1">
        <w:r w:rsidRPr="00E35B7A">
          <w:rPr>
            <w:rStyle w:val="Hyperlink"/>
            <w:rFonts w:ascii="David" w:hAnsi="David" w:hint="cs"/>
            <w:rtl/>
          </w:rPr>
          <w:t>כאן</w:t>
        </w:r>
      </w:hyperlink>
      <w:r>
        <w:rPr>
          <w:rFonts w:ascii="David" w:hAnsi="David" w:cs="David" w:hint="cs"/>
          <w:b/>
          <w:bCs/>
          <w:rtl/>
        </w:rPr>
        <w:t>)</w:t>
      </w:r>
      <w:r w:rsidRPr="00E35B7A">
        <w:rPr>
          <w:rFonts w:ascii="David" w:hAnsi="David" w:cs="David"/>
          <w:b/>
          <w:bCs/>
          <w:rtl/>
        </w:rPr>
        <w:t>.</w:t>
      </w:r>
    </w:p>
    <w:p w14:paraId="68F7FFC7" w14:textId="77777777" w:rsidR="00EF3AF6" w:rsidRDefault="00EF3AF6" w:rsidP="00EF3AF6">
      <w:pPr>
        <w:spacing w:line="360" w:lineRule="auto"/>
        <w:ind w:right="-284"/>
        <w:jc w:val="both"/>
        <w:rPr>
          <w:rFonts w:ascii="David" w:hAnsi="David" w:cs="David"/>
          <w:b/>
          <w:bCs/>
          <w:rtl/>
        </w:rPr>
      </w:pPr>
      <w:r w:rsidRPr="00E35B7A">
        <w:rPr>
          <w:rFonts w:ascii="David" w:hAnsi="David" w:cs="David"/>
          <w:b/>
          <w:bCs/>
          <w:rtl/>
        </w:rPr>
        <w:t>סכום התביעה המקסימלי אותו תוכלו לתבוע בבית המשפט לתביעות קטנות עומד על סך של 34,600 ₪ (</w:t>
      </w:r>
      <w:r>
        <w:rPr>
          <w:rFonts w:ascii="David" w:hAnsi="David" w:cs="David" w:hint="cs"/>
          <w:b/>
          <w:bCs/>
          <w:rtl/>
        </w:rPr>
        <w:t>נכון ליום 1/1/2022</w:t>
      </w:r>
      <w:r w:rsidRPr="00E35B7A">
        <w:rPr>
          <w:rFonts w:ascii="David" w:hAnsi="David" w:cs="David"/>
          <w:b/>
          <w:bCs/>
          <w:rtl/>
        </w:rPr>
        <w:t>).</w:t>
      </w:r>
      <w:r>
        <w:rPr>
          <w:rFonts w:ascii="David" w:hAnsi="David" w:cs="David" w:hint="cs"/>
          <w:b/>
          <w:bCs/>
          <w:rtl/>
        </w:rPr>
        <w:t xml:space="preserve"> </w:t>
      </w:r>
      <w:r w:rsidRPr="00E35B7A">
        <w:rPr>
          <w:rFonts w:ascii="David" w:hAnsi="David" w:cs="David"/>
          <w:b/>
          <w:bCs/>
          <w:rtl/>
        </w:rPr>
        <w:t>האגרה בבית המשפט לתביעות קטנות עומדת על סכום של 1% מסכום התביעה, אך לא תפחת מ – 50 ₪.</w:t>
      </w:r>
    </w:p>
    <w:p w14:paraId="0D1C73A0" w14:textId="77777777" w:rsidR="00EF3AF6" w:rsidRPr="00E35B7A" w:rsidRDefault="00EF3AF6" w:rsidP="00EF3AF6">
      <w:pPr>
        <w:spacing w:line="360" w:lineRule="auto"/>
        <w:ind w:right="-284"/>
        <w:jc w:val="both"/>
        <w:rPr>
          <w:rFonts w:ascii="David" w:hAnsi="David" w:cs="David"/>
          <w:b/>
          <w:bCs/>
          <w:rtl/>
        </w:rPr>
      </w:pPr>
    </w:p>
    <w:p w14:paraId="178C7E0B" w14:textId="77777777" w:rsidR="00EF3AF6" w:rsidRPr="00E35B7A" w:rsidRDefault="00EF3AF6" w:rsidP="00EF3AF6">
      <w:pPr>
        <w:spacing w:after="120" w:line="360" w:lineRule="auto"/>
        <w:ind w:right="-284"/>
        <w:jc w:val="both"/>
        <w:rPr>
          <w:rFonts w:ascii="David" w:hAnsi="David" w:cs="David"/>
          <w:b/>
          <w:bCs/>
          <w:rtl/>
        </w:rPr>
      </w:pPr>
      <w:r w:rsidRPr="00E35B7A">
        <w:rPr>
          <w:rFonts w:ascii="David" w:hAnsi="David" w:cs="David"/>
          <w:b/>
          <w:bCs/>
          <w:rtl/>
        </w:rPr>
        <w:t>נשמח לקבל עותק של פסק הדין לכשיינתן.</w:t>
      </w:r>
    </w:p>
    <w:p w14:paraId="03CC3953" w14:textId="77777777" w:rsidR="00EF3AF6" w:rsidRPr="00E35B7A" w:rsidRDefault="00EF3AF6" w:rsidP="00EF3AF6">
      <w:pPr>
        <w:spacing w:line="360" w:lineRule="auto"/>
        <w:ind w:right="-284"/>
        <w:jc w:val="both"/>
        <w:rPr>
          <w:rFonts w:ascii="David" w:hAnsi="David" w:cs="David"/>
          <w:b/>
          <w:bCs/>
          <w:rtl/>
        </w:rPr>
      </w:pPr>
      <w:r w:rsidRPr="00E35B7A">
        <w:rPr>
          <w:rFonts w:ascii="David" w:hAnsi="David" w:cs="David"/>
          <w:b/>
          <w:bCs/>
          <w:rtl/>
        </w:rPr>
        <w:t xml:space="preserve">אין באמור </w:t>
      </w:r>
      <w:r>
        <w:rPr>
          <w:rFonts w:ascii="David" w:hAnsi="David" w:cs="David" w:hint="cs"/>
          <w:b/>
          <w:bCs/>
          <w:rtl/>
        </w:rPr>
        <w:t>לעיל</w:t>
      </w:r>
      <w:r w:rsidRPr="00E35B7A">
        <w:rPr>
          <w:rFonts w:ascii="David" w:hAnsi="David" w:cs="David"/>
          <w:b/>
          <w:bCs/>
          <w:rtl/>
        </w:rPr>
        <w:t xml:space="preserve"> משום חוות דעת משפטית ביחס למקרה הספציפי שלכם, אלא מידע כללי על הוראות החוק החלות, </w:t>
      </w:r>
      <w:proofErr w:type="spellStart"/>
      <w:r w:rsidRPr="00E35B7A">
        <w:rPr>
          <w:rFonts w:ascii="David" w:hAnsi="David" w:cs="David"/>
          <w:b/>
          <w:bCs/>
          <w:rtl/>
        </w:rPr>
        <w:t>הסעדים</w:t>
      </w:r>
      <w:proofErr w:type="spellEnd"/>
      <w:r w:rsidRPr="00E35B7A">
        <w:rPr>
          <w:rFonts w:ascii="David" w:hAnsi="David" w:cs="David"/>
          <w:b/>
          <w:bCs/>
          <w:rtl/>
        </w:rPr>
        <w:t xml:space="preserve"> הקיימים בחוק והאופן שבו ניתן לממש את זכויותיכם.</w:t>
      </w:r>
    </w:p>
    <w:p w14:paraId="4CBFEA03" w14:textId="77777777" w:rsidR="00EF3AF6" w:rsidRPr="00E35B7A" w:rsidRDefault="00EF3AF6" w:rsidP="00EF3AF6">
      <w:pPr>
        <w:spacing w:line="360" w:lineRule="auto"/>
        <w:ind w:right="-284"/>
        <w:jc w:val="both"/>
        <w:rPr>
          <w:rFonts w:ascii="David" w:hAnsi="David" w:cs="David"/>
          <w:rtl/>
        </w:rPr>
      </w:pPr>
    </w:p>
    <w:p w14:paraId="79814C27" w14:textId="77777777" w:rsidR="00EF3AF6" w:rsidRPr="00E35B7A" w:rsidRDefault="00EF3AF6" w:rsidP="00EF3AF6">
      <w:pPr>
        <w:spacing w:line="360" w:lineRule="auto"/>
        <w:ind w:right="-284"/>
        <w:jc w:val="both"/>
        <w:rPr>
          <w:rFonts w:ascii="David" w:hAnsi="David" w:cs="David"/>
          <w:rtl/>
        </w:rPr>
      </w:pPr>
      <w:r w:rsidRPr="00E35B7A">
        <w:rPr>
          <w:rFonts w:ascii="David" w:hAnsi="David" w:cs="David"/>
          <w:rtl/>
        </w:rPr>
        <w:t xml:space="preserve">במידה ותרצה לעבות </w:t>
      </w:r>
      <w:r>
        <w:rPr>
          <w:rFonts w:ascii="David" w:hAnsi="David" w:cs="David" w:hint="cs"/>
          <w:rtl/>
        </w:rPr>
        <w:t>את כתב התביעה</w:t>
      </w:r>
      <w:r w:rsidRPr="00E35B7A">
        <w:rPr>
          <w:rFonts w:ascii="David" w:hAnsi="David" w:cs="David"/>
          <w:rtl/>
        </w:rPr>
        <w:t>, ניתן להיעזר במדריך תביעות קטנות שיש לנו כיום באתר</w:t>
      </w:r>
    </w:p>
    <w:p w14:paraId="705376EA" w14:textId="77777777" w:rsidR="00EF3AF6" w:rsidRPr="00E35B7A" w:rsidRDefault="00000000" w:rsidP="00EF3AF6">
      <w:pPr>
        <w:spacing w:line="360" w:lineRule="auto"/>
        <w:ind w:right="-284"/>
        <w:jc w:val="both"/>
        <w:rPr>
          <w:rFonts w:ascii="David" w:hAnsi="David" w:cs="David"/>
          <w:rtl/>
        </w:rPr>
      </w:pPr>
      <w:hyperlink r:id="rId8" w:history="1">
        <w:r w:rsidR="00EF3AF6" w:rsidRPr="00E35B7A">
          <w:rPr>
            <w:rStyle w:val="Hyperlink"/>
            <w:rFonts w:ascii="David" w:hAnsi="David"/>
          </w:rPr>
          <w:t>https://www.consumers.org.il/category/guide-to-small-claims</w:t>
        </w:r>
      </w:hyperlink>
    </w:p>
    <w:p w14:paraId="79C142FF" w14:textId="77777777" w:rsidR="00EF3AF6" w:rsidRDefault="00EF3AF6" w:rsidP="00686F84">
      <w:pPr>
        <w:widowControl w:val="0"/>
        <w:tabs>
          <w:tab w:val="right" w:pos="9404"/>
        </w:tabs>
        <w:spacing w:line="280" w:lineRule="exact"/>
        <w:jc w:val="both"/>
        <w:rPr>
          <w:rFonts w:ascii="David" w:hAnsi="David" w:cs="David"/>
          <w:b/>
          <w:bCs/>
          <w:rtl/>
        </w:rPr>
      </w:pPr>
    </w:p>
    <w:p w14:paraId="1C5F0D20" w14:textId="77777777" w:rsidR="00EF3AF6" w:rsidRDefault="00EF3AF6" w:rsidP="00686F84">
      <w:pPr>
        <w:widowControl w:val="0"/>
        <w:tabs>
          <w:tab w:val="right" w:pos="9404"/>
        </w:tabs>
        <w:spacing w:line="280" w:lineRule="exact"/>
        <w:jc w:val="both"/>
        <w:rPr>
          <w:rFonts w:ascii="David" w:hAnsi="David" w:cs="David"/>
          <w:b/>
          <w:bCs/>
          <w:rtl/>
        </w:rPr>
      </w:pPr>
    </w:p>
    <w:p w14:paraId="339EFFA8" w14:textId="77777777" w:rsidR="00EF3AF6" w:rsidRDefault="00EF3AF6" w:rsidP="00686F84">
      <w:pPr>
        <w:widowControl w:val="0"/>
        <w:tabs>
          <w:tab w:val="right" w:pos="9404"/>
        </w:tabs>
        <w:spacing w:line="280" w:lineRule="exact"/>
        <w:jc w:val="both"/>
        <w:rPr>
          <w:rFonts w:ascii="David" w:hAnsi="David" w:cs="David"/>
          <w:b/>
          <w:bCs/>
          <w:rtl/>
        </w:rPr>
      </w:pPr>
    </w:p>
    <w:p w14:paraId="457A9E86" w14:textId="77777777" w:rsidR="00EF3AF6" w:rsidRDefault="00EF3AF6" w:rsidP="00686F84">
      <w:pPr>
        <w:widowControl w:val="0"/>
        <w:tabs>
          <w:tab w:val="right" w:pos="9404"/>
        </w:tabs>
        <w:spacing w:line="280" w:lineRule="exact"/>
        <w:jc w:val="both"/>
        <w:rPr>
          <w:rFonts w:ascii="David" w:hAnsi="David" w:cs="David"/>
          <w:b/>
          <w:bCs/>
          <w:rtl/>
        </w:rPr>
      </w:pPr>
    </w:p>
    <w:p w14:paraId="3B62B4B1" w14:textId="77777777" w:rsidR="00EF3AF6" w:rsidRDefault="00EF3AF6" w:rsidP="00686F84">
      <w:pPr>
        <w:widowControl w:val="0"/>
        <w:tabs>
          <w:tab w:val="right" w:pos="9404"/>
        </w:tabs>
        <w:spacing w:line="280" w:lineRule="exact"/>
        <w:jc w:val="both"/>
        <w:rPr>
          <w:rFonts w:ascii="David" w:hAnsi="David" w:cs="David"/>
          <w:b/>
          <w:bCs/>
          <w:rtl/>
        </w:rPr>
      </w:pPr>
    </w:p>
    <w:p w14:paraId="1D22DDD2" w14:textId="77777777" w:rsidR="00EF3AF6" w:rsidRDefault="00EF3AF6" w:rsidP="00686F84">
      <w:pPr>
        <w:widowControl w:val="0"/>
        <w:tabs>
          <w:tab w:val="right" w:pos="9404"/>
        </w:tabs>
        <w:spacing w:line="280" w:lineRule="exact"/>
        <w:jc w:val="both"/>
        <w:rPr>
          <w:rFonts w:ascii="David" w:hAnsi="David" w:cs="David"/>
          <w:b/>
          <w:bCs/>
          <w:rtl/>
        </w:rPr>
      </w:pPr>
    </w:p>
    <w:p w14:paraId="0A8A8495" w14:textId="77777777" w:rsidR="00EF3AF6" w:rsidRDefault="00EF3AF6" w:rsidP="00686F84">
      <w:pPr>
        <w:widowControl w:val="0"/>
        <w:tabs>
          <w:tab w:val="right" w:pos="9404"/>
        </w:tabs>
        <w:spacing w:line="280" w:lineRule="exact"/>
        <w:jc w:val="both"/>
        <w:rPr>
          <w:rFonts w:ascii="David" w:hAnsi="David" w:cs="David"/>
          <w:b/>
          <w:bCs/>
          <w:rtl/>
        </w:rPr>
      </w:pPr>
    </w:p>
    <w:p w14:paraId="32B81CFA" w14:textId="77777777" w:rsidR="00EF3AF6" w:rsidRDefault="00EF3AF6" w:rsidP="00686F84">
      <w:pPr>
        <w:widowControl w:val="0"/>
        <w:tabs>
          <w:tab w:val="right" w:pos="9404"/>
        </w:tabs>
        <w:spacing w:line="280" w:lineRule="exact"/>
        <w:jc w:val="both"/>
        <w:rPr>
          <w:rFonts w:ascii="David" w:hAnsi="David" w:cs="David"/>
          <w:b/>
          <w:bCs/>
          <w:rtl/>
        </w:rPr>
      </w:pPr>
    </w:p>
    <w:p w14:paraId="17EEAC6A" w14:textId="77777777" w:rsidR="00EF3AF6" w:rsidRDefault="00EF3AF6" w:rsidP="00686F84">
      <w:pPr>
        <w:widowControl w:val="0"/>
        <w:tabs>
          <w:tab w:val="right" w:pos="9404"/>
        </w:tabs>
        <w:spacing w:line="280" w:lineRule="exact"/>
        <w:jc w:val="both"/>
        <w:rPr>
          <w:rFonts w:ascii="David" w:hAnsi="David" w:cs="David"/>
          <w:b/>
          <w:bCs/>
          <w:rtl/>
        </w:rPr>
      </w:pPr>
    </w:p>
    <w:p w14:paraId="06C5FA34" w14:textId="77777777" w:rsidR="00EF3AF6" w:rsidRDefault="00EF3AF6" w:rsidP="00686F84">
      <w:pPr>
        <w:widowControl w:val="0"/>
        <w:tabs>
          <w:tab w:val="right" w:pos="9404"/>
        </w:tabs>
        <w:spacing w:line="280" w:lineRule="exact"/>
        <w:jc w:val="both"/>
        <w:rPr>
          <w:rFonts w:ascii="David" w:hAnsi="David" w:cs="David"/>
          <w:b/>
          <w:bCs/>
          <w:rtl/>
        </w:rPr>
      </w:pPr>
    </w:p>
    <w:p w14:paraId="7F26E217" w14:textId="77777777" w:rsidR="00EF3AF6" w:rsidRDefault="00EF3AF6" w:rsidP="00686F84">
      <w:pPr>
        <w:widowControl w:val="0"/>
        <w:tabs>
          <w:tab w:val="right" w:pos="9404"/>
        </w:tabs>
        <w:spacing w:line="280" w:lineRule="exact"/>
        <w:jc w:val="both"/>
        <w:rPr>
          <w:rFonts w:ascii="David" w:hAnsi="David" w:cs="David"/>
          <w:b/>
          <w:bCs/>
          <w:rtl/>
        </w:rPr>
      </w:pPr>
    </w:p>
    <w:p w14:paraId="09189F52" w14:textId="77777777" w:rsidR="00EF3AF6" w:rsidRDefault="00EF3AF6" w:rsidP="00686F84">
      <w:pPr>
        <w:widowControl w:val="0"/>
        <w:tabs>
          <w:tab w:val="right" w:pos="9404"/>
        </w:tabs>
        <w:spacing w:line="280" w:lineRule="exact"/>
        <w:jc w:val="both"/>
        <w:rPr>
          <w:rFonts w:ascii="David" w:hAnsi="David" w:cs="David"/>
          <w:b/>
          <w:bCs/>
          <w:rtl/>
        </w:rPr>
      </w:pPr>
    </w:p>
    <w:p w14:paraId="1C76569C" w14:textId="77777777" w:rsidR="00EF3AF6" w:rsidRDefault="00EF3AF6" w:rsidP="00686F84">
      <w:pPr>
        <w:widowControl w:val="0"/>
        <w:tabs>
          <w:tab w:val="right" w:pos="9404"/>
        </w:tabs>
        <w:spacing w:line="280" w:lineRule="exact"/>
        <w:jc w:val="both"/>
        <w:rPr>
          <w:rFonts w:ascii="David" w:hAnsi="David" w:cs="David"/>
          <w:b/>
          <w:bCs/>
          <w:rtl/>
        </w:rPr>
      </w:pPr>
    </w:p>
    <w:p w14:paraId="33C69F62" w14:textId="77777777" w:rsidR="00EF3AF6" w:rsidRDefault="00EF3AF6" w:rsidP="00686F84">
      <w:pPr>
        <w:widowControl w:val="0"/>
        <w:tabs>
          <w:tab w:val="right" w:pos="9404"/>
        </w:tabs>
        <w:spacing w:line="280" w:lineRule="exact"/>
        <w:jc w:val="both"/>
        <w:rPr>
          <w:rFonts w:ascii="David" w:hAnsi="David" w:cs="David"/>
          <w:b/>
          <w:bCs/>
          <w:rtl/>
        </w:rPr>
      </w:pPr>
    </w:p>
    <w:p w14:paraId="71A5C372" w14:textId="77777777" w:rsidR="00EF3AF6" w:rsidRDefault="00EF3AF6" w:rsidP="00686F84">
      <w:pPr>
        <w:widowControl w:val="0"/>
        <w:tabs>
          <w:tab w:val="right" w:pos="9404"/>
        </w:tabs>
        <w:spacing w:line="280" w:lineRule="exact"/>
        <w:jc w:val="both"/>
        <w:rPr>
          <w:rFonts w:ascii="David" w:hAnsi="David" w:cs="David"/>
          <w:b/>
          <w:bCs/>
          <w:rtl/>
        </w:rPr>
      </w:pPr>
    </w:p>
    <w:p w14:paraId="01CC6380" w14:textId="77777777" w:rsidR="00EF3AF6" w:rsidRDefault="00EF3AF6" w:rsidP="00686F84">
      <w:pPr>
        <w:widowControl w:val="0"/>
        <w:tabs>
          <w:tab w:val="right" w:pos="9404"/>
        </w:tabs>
        <w:spacing w:line="280" w:lineRule="exact"/>
        <w:jc w:val="both"/>
        <w:rPr>
          <w:rFonts w:ascii="David" w:hAnsi="David" w:cs="David"/>
          <w:b/>
          <w:bCs/>
          <w:rtl/>
        </w:rPr>
      </w:pPr>
    </w:p>
    <w:p w14:paraId="4F5A0ABB" w14:textId="1911CCFD" w:rsidR="00686F84" w:rsidRPr="00686F84" w:rsidRDefault="00686F84" w:rsidP="00686F84">
      <w:pPr>
        <w:widowControl w:val="0"/>
        <w:tabs>
          <w:tab w:val="right" w:pos="9404"/>
        </w:tabs>
        <w:spacing w:line="280" w:lineRule="exact"/>
        <w:jc w:val="both"/>
        <w:rPr>
          <w:rFonts w:ascii="David" w:hAnsi="David" w:cs="David"/>
          <w:b/>
          <w:bCs/>
          <w:lang w:eastAsia="en-US"/>
        </w:rPr>
      </w:pPr>
      <w:r w:rsidRPr="00686F84">
        <w:rPr>
          <w:rFonts w:ascii="David" w:hAnsi="David" w:cs="David"/>
          <w:b/>
          <w:bCs/>
          <w:rtl/>
        </w:rPr>
        <w:t xml:space="preserve">בבית המשפט לתביעות קטנות </w:t>
      </w:r>
      <w:r w:rsidRPr="00686F84">
        <w:rPr>
          <w:rFonts w:ascii="David" w:hAnsi="David" w:cs="David"/>
          <w:b/>
          <w:bCs/>
          <w:rtl/>
        </w:rPr>
        <w:tab/>
      </w:r>
    </w:p>
    <w:p w14:paraId="4C5A89F0" w14:textId="77777777" w:rsidR="00686F84" w:rsidRPr="00686F84" w:rsidRDefault="00686F84" w:rsidP="00686F84">
      <w:pPr>
        <w:widowControl w:val="0"/>
        <w:jc w:val="both"/>
        <w:rPr>
          <w:rFonts w:ascii="David" w:hAnsi="David" w:cs="David"/>
          <w:b/>
          <w:bCs/>
        </w:rPr>
      </w:pPr>
      <w:r w:rsidRPr="00686F84">
        <w:rPr>
          <w:rFonts w:ascii="David" w:hAnsi="David" w:cs="David"/>
          <w:b/>
          <w:bCs/>
          <w:rtl/>
        </w:rPr>
        <w:t xml:space="preserve">ב </w:t>
      </w:r>
      <w:permStart w:id="2009165860" w:edGrp="everyone"/>
      <w:r w:rsidRPr="00686F84">
        <w:rPr>
          <w:rFonts w:ascii="David" w:hAnsi="David" w:cs="David"/>
          <w:b/>
          <w:bCs/>
          <w:rtl/>
        </w:rPr>
        <w:t>___________</w:t>
      </w:r>
      <w:permEnd w:id="2009165860"/>
    </w:p>
    <w:p w14:paraId="486AAC81" w14:textId="77777777" w:rsidR="00686F84" w:rsidRPr="00686F84" w:rsidRDefault="00686F84" w:rsidP="00686F84">
      <w:pPr>
        <w:widowControl w:val="0"/>
        <w:jc w:val="both"/>
        <w:rPr>
          <w:rFonts w:ascii="David" w:hAnsi="David" w:cs="David"/>
        </w:rPr>
      </w:pPr>
      <w:r w:rsidRPr="00686F84">
        <w:rPr>
          <w:rFonts w:ascii="David" w:hAnsi="David" w:cs="David"/>
          <w:b/>
          <w:bCs/>
          <w:rtl/>
        </w:rPr>
        <w:t>כתב התביעה נחתם ביום</w:t>
      </w:r>
      <w:r w:rsidRPr="00686F84">
        <w:rPr>
          <w:rFonts w:ascii="David" w:hAnsi="David" w:cs="David"/>
          <w:rtl/>
        </w:rPr>
        <w:t xml:space="preserve"> </w:t>
      </w:r>
      <w:permStart w:id="413473340" w:edGrp="everyone"/>
      <w:r w:rsidRPr="00686F84">
        <w:rPr>
          <w:rFonts w:ascii="David" w:hAnsi="David" w:cs="David"/>
          <w:rtl/>
        </w:rPr>
        <w:t xml:space="preserve">_______ </w:t>
      </w:r>
      <w:permEnd w:id="413473340"/>
    </w:p>
    <w:p w14:paraId="3F68B56B" w14:textId="77777777" w:rsidR="00686F84" w:rsidRPr="00686F84" w:rsidRDefault="00686F84" w:rsidP="00686F84">
      <w:pPr>
        <w:widowControl w:val="0"/>
        <w:jc w:val="both"/>
        <w:rPr>
          <w:rFonts w:ascii="David" w:hAnsi="David" w:cs="David"/>
          <w:b/>
          <w:bCs/>
          <w:rtl/>
        </w:rPr>
      </w:pPr>
    </w:p>
    <w:p w14:paraId="2F049A92" w14:textId="77777777" w:rsidR="00686F84" w:rsidRPr="00686F84" w:rsidRDefault="00686F84" w:rsidP="00686F84">
      <w:pPr>
        <w:widowControl w:val="0"/>
        <w:jc w:val="both"/>
        <w:rPr>
          <w:rFonts w:ascii="David" w:hAnsi="David" w:cs="David"/>
          <w:b/>
          <w:bCs/>
          <w:u w:val="single"/>
          <w:rtl/>
        </w:rPr>
      </w:pPr>
    </w:p>
    <w:tbl>
      <w:tblPr>
        <w:bidiVisual/>
        <w:tblW w:w="8635" w:type="dxa"/>
        <w:tblLook w:val="01E0" w:firstRow="1" w:lastRow="1" w:firstColumn="1" w:lastColumn="1" w:noHBand="0" w:noVBand="0"/>
      </w:tblPr>
      <w:tblGrid>
        <w:gridCol w:w="841"/>
        <w:gridCol w:w="6104"/>
        <w:gridCol w:w="1690"/>
      </w:tblGrid>
      <w:tr w:rsidR="00686F84" w:rsidRPr="00686F84" w14:paraId="09149B85" w14:textId="77777777" w:rsidTr="00686F84">
        <w:trPr>
          <w:cantSplit/>
        </w:trPr>
        <w:tc>
          <w:tcPr>
            <w:tcW w:w="841" w:type="dxa"/>
          </w:tcPr>
          <w:p w14:paraId="5EAA9E91" w14:textId="77777777" w:rsidR="00686F84" w:rsidRPr="00686F84" w:rsidRDefault="00686F84" w:rsidP="00686F84">
            <w:pPr>
              <w:widowControl w:val="0"/>
              <w:spacing w:line="276" w:lineRule="auto"/>
              <w:jc w:val="both"/>
              <w:rPr>
                <w:rFonts w:ascii="David" w:hAnsi="David" w:cs="David"/>
                <w:rtl/>
              </w:rPr>
            </w:pPr>
          </w:p>
          <w:p w14:paraId="5291FE1C" w14:textId="77777777" w:rsidR="00686F84" w:rsidRPr="00686F84" w:rsidRDefault="00686F84" w:rsidP="00686F84">
            <w:pPr>
              <w:widowControl w:val="0"/>
              <w:spacing w:line="276" w:lineRule="auto"/>
              <w:jc w:val="both"/>
              <w:rPr>
                <w:rFonts w:ascii="David" w:hAnsi="David" w:cs="David"/>
                <w:rtl/>
              </w:rPr>
            </w:pPr>
          </w:p>
        </w:tc>
        <w:tc>
          <w:tcPr>
            <w:tcW w:w="6104" w:type="dxa"/>
            <w:hideMark/>
          </w:tcPr>
          <w:p w14:paraId="45CE656B" w14:textId="77777777" w:rsidR="00686F84" w:rsidRPr="00686F84" w:rsidRDefault="00686F84" w:rsidP="00686F84">
            <w:pPr>
              <w:pStyle w:val="ac"/>
              <w:widowControl w:val="0"/>
              <w:ind w:right="610"/>
              <w:rPr>
                <w:rFonts w:ascii="David" w:hAnsi="David"/>
                <w:b/>
                <w:bCs/>
                <w:sz w:val="24"/>
                <w:rtl/>
              </w:rPr>
            </w:pPr>
            <w:r w:rsidRPr="00686F84">
              <w:rPr>
                <w:rFonts w:ascii="David" w:hAnsi="David"/>
                <w:b/>
                <w:bCs/>
                <w:sz w:val="24"/>
                <w:rtl/>
              </w:rPr>
              <w:t xml:space="preserve"> שם ותעודת זהות</w:t>
            </w:r>
            <w:permStart w:id="541146369" w:edGrp="everyone"/>
            <w:r w:rsidRPr="00686F84">
              <w:rPr>
                <w:rFonts w:ascii="David" w:hAnsi="David"/>
                <w:b/>
                <w:bCs/>
                <w:sz w:val="24"/>
                <w:rtl/>
              </w:rPr>
              <w:t xml:space="preserve">:_________________ </w:t>
            </w:r>
            <w:permEnd w:id="541146369"/>
          </w:p>
          <w:p w14:paraId="1A158D45" w14:textId="77777777" w:rsidR="00686F84" w:rsidRPr="00686F84" w:rsidRDefault="00686F84" w:rsidP="00686F84">
            <w:pPr>
              <w:pStyle w:val="ac"/>
              <w:widowControl w:val="0"/>
              <w:spacing w:after="0"/>
              <w:ind w:left="1245" w:right="610"/>
              <w:rPr>
                <w:rFonts w:ascii="David" w:hAnsi="David"/>
                <w:sz w:val="24"/>
                <w:rtl/>
              </w:rPr>
            </w:pPr>
            <w:r w:rsidRPr="00686F84">
              <w:rPr>
                <w:rFonts w:ascii="David" w:hAnsi="David"/>
                <w:b/>
                <w:bCs/>
                <w:sz w:val="24"/>
                <w:rtl/>
              </w:rPr>
              <w:t>כתובת</w:t>
            </w:r>
            <w:r w:rsidRPr="00686F84">
              <w:rPr>
                <w:rFonts w:ascii="David" w:hAnsi="David"/>
                <w:sz w:val="24"/>
                <w:rtl/>
              </w:rPr>
              <w:t xml:space="preserve">: </w:t>
            </w:r>
            <w:permStart w:id="93353247" w:edGrp="everyone"/>
            <w:r w:rsidRPr="00686F84">
              <w:rPr>
                <w:rFonts w:ascii="David" w:hAnsi="David"/>
                <w:sz w:val="24"/>
                <w:rtl/>
              </w:rPr>
              <w:t>______________________</w:t>
            </w:r>
            <w:permEnd w:id="93353247"/>
          </w:p>
          <w:p w14:paraId="47D949E9" w14:textId="77777777" w:rsidR="00686F84" w:rsidRPr="00686F84" w:rsidRDefault="00686F84" w:rsidP="00686F84">
            <w:pPr>
              <w:pStyle w:val="ac"/>
              <w:widowControl w:val="0"/>
              <w:spacing w:after="0"/>
              <w:ind w:left="1245" w:right="610"/>
              <w:rPr>
                <w:rFonts w:ascii="David" w:hAnsi="David"/>
                <w:sz w:val="24"/>
                <w:rtl/>
              </w:rPr>
            </w:pPr>
            <w:r w:rsidRPr="00686F84">
              <w:rPr>
                <w:rFonts w:ascii="David" w:hAnsi="David"/>
                <w:b/>
                <w:bCs/>
                <w:sz w:val="24"/>
                <w:rtl/>
              </w:rPr>
              <w:t>טלפון</w:t>
            </w:r>
            <w:permStart w:id="285303284" w:edGrp="everyone"/>
            <w:r w:rsidRPr="00686F84">
              <w:rPr>
                <w:rFonts w:ascii="David" w:hAnsi="David"/>
                <w:sz w:val="24"/>
                <w:rtl/>
              </w:rPr>
              <w:t>:______________________</w:t>
            </w:r>
            <w:permEnd w:id="285303284"/>
          </w:p>
          <w:p w14:paraId="75F5522C" w14:textId="77777777" w:rsidR="00686F84" w:rsidRPr="00686F84" w:rsidRDefault="00686F84" w:rsidP="00686F84">
            <w:pPr>
              <w:pStyle w:val="ac"/>
              <w:widowControl w:val="0"/>
              <w:spacing w:after="0"/>
              <w:ind w:left="1245" w:right="610"/>
              <w:rPr>
                <w:rFonts w:ascii="David" w:hAnsi="David"/>
                <w:sz w:val="24"/>
              </w:rPr>
            </w:pPr>
            <w:r w:rsidRPr="00686F84">
              <w:rPr>
                <w:rFonts w:ascii="David" w:hAnsi="David"/>
                <w:b/>
                <w:bCs/>
                <w:sz w:val="24"/>
                <w:rtl/>
              </w:rPr>
              <w:t>דוא</w:t>
            </w:r>
            <w:r w:rsidRPr="00686F84">
              <w:rPr>
                <w:rFonts w:ascii="David" w:hAnsi="David"/>
                <w:sz w:val="24"/>
                <w:rtl/>
              </w:rPr>
              <w:t>"ל</w:t>
            </w:r>
            <w:permStart w:id="1964602538" w:edGrp="everyone"/>
            <w:r w:rsidRPr="00686F84">
              <w:rPr>
                <w:rFonts w:ascii="David" w:hAnsi="David"/>
                <w:sz w:val="24"/>
                <w:rtl/>
              </w:rPr>
              <w:t>:_____________________</w:t>
            </w:r>
            <w:permEnd w:id="1964602538"/>
          </w:p>
          <w:p w14:paraId="5F5E5CB7" w14:textId="77777777" w:rsidR="00686F84" w:rsidRPr="00686F84" w:rsidRDefault="00686F84" w:rsidP="00686F84">
            <w:pPr>
              <w:widowControl w:val="0"/>
              <w:spacing w:line="276" w:lineRule="auto"/>
              <w:ind w:left="657" w:right="610"/>
              <w:jc w:val="both"/>
              <w:rPr>
                <w:rFonts w:ascii="David" w:hAnsi="David" w:cs="David"/>
                <w:rtl/>
              </w:rPr>
            </w:pPr>
            <w:r w:rsidRPr="00686F84">
              <w:rPr>
                <w:rFonts w:ascii="David" w:hAnsi="David" w:cs="David"/>
                <w:rtl/>
              </w:rPr>
              <w:t xml:space="preserve"> </w:t>
            </w:r>
          </w:p>
        </w:tc>
        <w:tc>
          <w:tcPr>
            <w:tcW w:w="1690" w:type="dxa"/>
            <w:vAlign w:val="bottom"/>
            <w:hideMark/>
          </w:tcPr>
          <w:p w14:paraId="4217C6B3" w14:textId="77777777" w:rsidR="00686F84" w:rsidRPr="00686F84" w:rsidRDefault="00686F84" w:rsidP="00686F84">
            <w:pPr>
              <w:widowControl w:val="0"/>
              <w:spacing w:line="276" w:lineRule="auto"/>
              <w:jc w:val="both"/>
              <w:rPr>
                <w:rFonts w:ascii="David" w:hAnsi="David" w:cs="David"/>
                <w:b/>
                <w:bCs/>
                <w:u w:val="single"/>
                <w:rtl/>
              </w:rPr>
            </w:pPr>
            <w:r w:rsidRPr="00686F84">
              <w:rPr>
                <w:rFonts w:ascii="David" w:hAnsi="David" w:cs="David"/>
                <w:b/>
                <w:bCs/>
                <w:u w:val="single"/>
                <w:rtl/>
              </w:rPr>
              <w:t>להלן: התובעת</w:t>
            </w:r>
          </w:p>
          <w:p w14:paraId="252EA249" w14:textId="77777777" w:rsidR="00686F84" w:rsidRPr="00686F84" w:rsidRDefault="00686F84" w:rsidP="00686F84">
            <w:pPr>
              <w:widowControl w:val="0"/>
              <w:spacing w:line="276" w:lineRule="auto"/>
              <w:jc w:val="both"/>
              <w:rPr>
                <w:rFonts w:ascii="David" w:hAnsi="David" w:cs="David"/>
                <w:rtl/>
              </w:rPr>
            </w:pPr>
            <w:r w:rsidRPr="00686F84">
              <w:rPr>
                <w:rFonts w:ascii="David" w:hAnsi="David" w:cs="David"/>
                <w:rtl/>
              </w:rPr>
              <w:t xml:space="preserve"> </w:t>
            </w:r>
          </w:p>
        </w:tc>
      </w:tr>
      <w:tr w:rsidR="00686F84" w:rsidRPr="00686F84" w14:paraId="0FD7411C" w14:textId="77777777" w:rsidTr="00686F84">
        <w:trPr>
          <w:cantSplit/>
        </w:trPr>
        <w:tc>
          <w:tcPr>
            <w:tcW w:w="841" w:type="dxa"/>
          </w:tcPr>
          <w:p w14:paraId="769EFE5A" w14:textId="77777777" w:rsidR="00686F84" w:rsidRPr="00686F84" w:rsidRDefault="00686F84" w:rsidP="00686F84">
            <w:pPr>
              <w:widowControl w:val="0"/>
              <w:spacing w:line="276" w:lineRule="auto"/>
              <w:jc w:val="both"/>
              <w:rPr>
                <w:rFonts w:ascii="David" w:hAnsi="David" w:cs="David"/>
                <w:rtl/>
              </w:rPr>
            </w:pPr>
          </w:p>
        </w:tc>
        <w:tc>
          <w:tcPr>
            <w:tcW w:w="6104" w:type="dxa"/>
          </w:tcPr>
          <w:p w14:paraId="4C90B602" w14:textId="77777777" w:rsidR="00686F84" w:rsidRPr="00686F84" w:rsidRDefault="00686F84" w:rsidP="00686F84">
            <w:pPr>
              <w:widowControl w:val="0"/>
              <w:spacing w:line="276" w:lineRule="auto"/>
              <w:ind w:left="1779" w:right="610"/>
              <w:jc w:val="both"/>
              <w:rPr>
                <w:rFonts w:ascii="David" w:hAnsi="David" w:cs="David"/>
                <w:b/>
                <w:bCs/>
                <w:rtl/>
              </w:rPr>
            </w:pPr>
            <w:r w:rsidRPr="00686F84">
              <w:rPr>
                <w:rFonts w:ascii="David" w:hAnsi="David" w:cs="David"/>
                <w:b/>
                <w:bCs/>
                <w:rtl/>
              </w:rPr>
              <w:t xml:space="preserve"> - נ ג ד -</w:t>
            </w:r>
          </w:p>
          <w:p w14:paraId="66A3598B" w14:textId="77777777" w:rsidR="00686F84" w:rsidRPr="00686F84" w:rsidRDefault="00686F84" w:rsidP="00686F84">
            <w:pPr>
              <w:widowControl w:val="0"/>
              <w:spacing w:line="276" w:lineRule="auto"/>
              <w:ind w:left="997" w:right="610"/>
              <w:jc w:val="both"/>
              <w:rPr>
                <w:rFonts w:ascii="David" w:hAnsi="David" w:cs="David"/>
                <w:b/>
                <w:bCs/>
                <w:rtl/>
              </w:rPr>
            </w:pPr>
          </w:p>
        </w:tc>
        <w:tc>
          <w:tcPr>
            <w:tcW w:w="1690" w:type="dxa"/>
            <w:vAlign w:val="bottom"/>
          </w:tcPr>
          <w:p w14:paraId="23AF1C23" w14:textId="77777777" w:rsidR="00686F84" w:rsidRPr="00686F84" w:rsidRDefault="00686F84" w:rsidP="00686F84">
            <w:pPr>
              <w:widowControl w:val="0"/>
              <w:spacing w:line="276" w:lineRule="auto"/>
              <w:jc w:val="both"/>
              <w:rPr>
                <w:rFonts w:ascii="David" w:hAnsi="David" w:cs="David"/>
                <w:b/>
                <w:bCs/>
                <w:u w:val="single"/>
                <w:rtl/>
              </w:rPr>
            </w:pPr>
          </w:p>
        </w:tc>
      </w:tr>
      <w:tr w:rsidR="00686F84" w:rsidRPr="00686F84" w14:paraId="440A6025" w14:textId="77777777" w:rsidTr="00686F84">
        <w:trPr>
          <w:cantSplit/>
          <w:trHeight w:val="68"/>
        </w:trPr>
        <w:tc>
          <w:tcPr>
            <w:tcW w:w="841" w:type="dxa"/>
          </w:tcPr>
          <w:p w14:paraId="4FE99335" w14:textId="77777777" w:rsidR="00686F84" w:rsidRPr="00686F84" w:rsidRDefault="00686F84" w:rsidP="00686F84">
            <w:pPr>
              <w:widowControl w:val="0"/>
              <w:spacing w:line="276" w:lineRule="auto"/>
              <w:jc w:val="both"/>
              <w:rPr>
                <w:rFonts w:ascii="David" w:hAnsi="David" w:cs="David"/>
                <w:rtl/>
              </w:rPr>
            </w:pPr>
          </w:p>
        </w:tc>
        <w:tc>
          <w:tcPr>
            <w:tcW w:w="6104" w:type="dxa"/>
          </w:tcPr>
          <w:p w14:paraId="4EC12F65" w14:textId="77777777" w:rsidR="00686F84" w:rsidRPr="00686F84" w:rsidRDefault="00686F84" w:rsidP="00686F84">
            <w:pPr>
              <w:pStyle w:val="ac"/>
              <w:widowControl w:val="0"/>
              <w:spacing w:after="0"/>
              <w:ind w:left="1245" w:right="610"/>
              <w:rPr>
                <w:rFonts w:ascii="David" w:hAnsi="David"/>
                <w:b/>
                <w:bCs/>
                <w:sz w:val="24"/>
                <w:rtl/>
              </w:rPr>
            </w:pPr>
            <w:r w:rsidRPr="00686F84">
              <w:rPr>
                <w:rFonts w:ascii="David" w:hAnsi="David"/>
                <w:b/>
                <w:bCs/>
                <w:sz w:val="24"/>
                <w:rtl/>
              </w:rPr>
              <w:t xml:space="preserve">שם חברה </w:t>
            </w:r>
            <w:proofErr w:type="spellStart"/>
            <w:r w:rsidRPr="00686F84">
              <w:rPr>
                <w:rFonts w:ascii="David" w:hAnsi="David"/>
                <w:b/>
                <w:bCs/>
                <w:sz w:val="24"/>
                <w:rtl/>
              </w:rPr>
              <w:t>וח.פ</w:t>
            </w:r>
            <w:permStart w:id="1025580832" w:edGrp="everyone"/>
            <w:proofErr w:type="spellEnd"/>
            <w:r w:rsidRPr="00686F84">
              <w:rPr>
                <w:rFonts w:ascii="David" w:hAnsi="David"/>
                <w:b/>
                <w:bCs/>
                <w:sz w:val="24"/>
                <w:rtl/>
              </w:rPr>
              <w:t>:__________________</w:t>
            </w:r>
            <w:permEnd w:id="1025580832"/>
          </w:p>
          <w:p w14:paraId="6444190B" w14:textId="77777777" w:rsidR="00686F84" w:rsidRPr="00686F84" w:rsidRDefault="00686F84" w:rsidP="00686F84">
            <w:pPr>
              <w:pStyle w:val="ac"/>
              <w:widowControl w:val="0"/>
              <w:spacing w:after="0"/>
              <w:ind w:left="1245" w:right="610"/>
              <w:rPr>
                <w:rFonts w:ascii="David" w:hAnsi="David"/>
                <w:sz w:val="24"/>
                <w:rtl/>
              </w:rPr>
            </w:pPr>
            <w:r w:rsidRPr="00686F84">
              <w:rPr>
                <w:rFonts w:ascii="David" w:hAnsi="David"/>
                <w:b/>
                <w:bCs/>
                <w:sz w:val="24"/>
                <w:rtl/>
              </w:rPr>
              <w:t>כתובת</w:t>
            </w:r>
            <w:r w:rsidRPr="00686F84">
              <w:rPr>
                <w:rFonts w:ascii="David" w:hAnsi="David"/>
                <w:sz w:val="24"/>
                <w:rtl/>
              </w:rPr>
              <w:t xml:space="preserve">: </w:t>
            </w:r>
            <w:permStart w:id="1440440948" w:edGrp="everyone"/>
            <w:r w:rsidRPr="00686F84">
              <w:rPr>
                <w:rFonts w:ascii="David" w:hAnsi="David"/>
                <w:sz w:val="24"/>
                <w:rtl/>
              </w:rPr>
              <w:t>______________________</w:t>
            </w:r>
            <w:permEnd w:id="1440440948"/>
          </w:p>
          <w:p w14:paraId="2381B5A8" w14:textId="77777777" w:rsidR="00686F84" w:rsidRPr="00686F84" w:rsidRDefault="00686F84" w:rsidP="00686F84">
            <w:pPr>
              <w:pStyle w:val="ac"/>
              <w:widowControl w:val="0"/>
              <w:spacing w:after="0"/>
              <w:ind w:left="1245" w:right="610"/>
              <w:rPr>
                <w:rFonts w:ascii="David" w:hAnsi="David"/>
                <w:sz w:val="24"/>
                <w:rtl/>
              </w:rPr>
            </w:pPr>
            <w:r w:rsidRPr="00686F84">
              <w:rPr>
                <w:rFonts w:ascii="David" w:hAnsi="David"/>
                <w:b/>
                <w:bCs/>
                <w:sz w:val="24"/>
                <w:rtl/>
              </w:rPr>
              <w:t>טלפון</w:t>
            </w:r>
            <w:permStart w:id="1791775138" w:edGrp="everyone"/>
            <w:r w:rsidRPr="00686F84">
              <w:rPr>
                <w:rFonts w:ascii="David" w:hAnsi="David"/>
                <w:sz w:val="24"/>
                <w:rtl/>
              </w:rPr>
              <w:t>:______________________</w:t>
            </w:r>
            <w:permEnd w:id="1791775138"/>
          </w:p>
          <w:p w14:paraId="4222AEC5" w14:textId="77777777" w:rsidR="00686F84" w:rsidRPr="00686F84" w:rsidRDefault="00686F84" w:rsidP="00686F84">
            <w:pPr>
              <w:pStyle w:val="ac"/>
              <w:widowControl w:val="0"/>
              <w:spacing w:after="0"/>
              <w:ind w:left="1245" w:right="610"/>
              <w:rPr>
                <w:rFonts w:ascii="David" w:hAnsi="David"/>
                <w:sz w:val="24"/>
                <w:rtl/>
              </w:rPr>
            </w:pPr>
            <w:r w:rsidRPr="00686F84">
              <w:rPr>
                <w:rFonts w:ascii="David" w:hAnsi="David"/>
                <w:b/>
                <w:bCs/>
                <w:sz w:val="24"/>
                <w:rtl/>
              </w:rPr>
              <w:t>דוא</w:t>
            </w:r>
            <w:r w:rsidRPr="00686F84">
              <w:rPr>
                <w:rFonts w:ascii="David" w:hAnsi="David"/>
                <w:sz w:val="24"/>
                <w:rtl/>
              </w:rPr>
              <w:t>"</w:t>
            </w:r>
            <w:r w:rsidRPr="00686F84">
              <w:rPr>
                <w:rFonts w:ascii="David" w:hAnsi="David"/>
                <w:b/>
                <w:bCs/>
                <w:sz w:val="24"/>
                <w:rtl/>
              </w:rPr>
              <w:t>ל</w:t>
            </w:r>
            <w:permStart w:id="462561836" w:edGrp="everyone"/>
            <w:r w:rsidRPr="00686F84">
              <w:rPr>
                <w:rFonts w:ascii="David" w:hAnsi="David"/>
                <w:sz w:val="24"/>
                <w:rtl/>
              </w:rPr>
              <w:t>:_____________________</w:t>
            </w:r>
            <w:permEnd w:id="462561836"/>
          </w:p>
          <w:p w14:paraId="47979302" w14:textId="77777777" w:rsidR="00686F84" w:rsidRPr="00686F84" w:rsidRDefault="00686F84" w:rsidP="00686F84">
            <w:pPr>
              <w:pStyle w:val="ac"/>
              <w:widowControl w:val="0"/>
              <w:spacing w:after="0"/>
              <w:ind w:left="1245" w:right="610"/>
              <w:rPr>
                <w:rFonts w:ascii="David" w:hAnsi="David"/>
                <w:b/>
                <w:bCs/>
                <w:sz w:val="24"/>
                <w:rtl/>
              </w:rPr>
            </w:pPr>
          </w:p>
          <w:p w14:paraId="1CEF8C98" w14:textId="77777777" w:rsidR="00686F84" w:rsidRPr="00686F84" w:rsidRDefault="00686F84" w:rsidP="00686F84">
            <w:pPr>
              <w:pStyle w:val="ac"/>
              <w:widowControl w:val="0"/>
              <w:spacing w:after="0"/>
              <w:ind w:left="1245" w:right="610"/>
              <w:rPr>
                <w:rFonts w:ascii="David" w:hAnsi="David"/>
                <w:sz w:val="24"/>
                <w:rtl/>
              </w:rPr>
            </w:pPr>
          </w:p>
        </w:tc>
        <w:tc>
          <w:tcPr>
            <w:tcW w:w="1690" w:type="dxa"/>
            <w:vAlign w:val="bottom"/>
            <w:hideMark/>
          </w:tcPr>
          <w:p w14:paraId="2CF16708" w14:textId="10313C9A" w:rsidR="00686F84" w:rsidRPr="00686F84" w:rsidRDefault="00686F84" w:rsidP="00686F84">
            <w:pPr>
              <w:widowControl w:val="0"/>
              <w:spacing w:line="276" w:lineRule="auto"/>
              <w:jc w:val="both"/>
              <w:rPr>
                <w:rFonts w:ascii="David" w:hAnsi="David" w:cs="David"/>
                <w:b/>
                <w:bCs/>
                <w:u w:val="single"/>
                <w:rtl/>
              </w:rPr>
            </w:pPr>
            <w:r w:rsidRPr="00686F84">
              <w:rPr>
                <w:rFonts w:ascii="David" w:hAnsi="David" w:cs="David"/>
                <w:b/>
                <w:bCs/>
                <w:u w:val="single"/>
                <w:rtl/>
              </w:rPr>
              <w:t>להלן: ה</w:t>
            </w:r>
            <w:r w:rsidR="009171BF">
              <w:rPr>
                <w:rFonts w:ascii="David" w:hAnsi="David" w:cs="David"/>
                <w:b/>
                <w:bCs/>
                <w:u w:val="single"/>
                <w:rtl/>
              </w:rPr>
              <w:t>נתבעת</w:t>
            </w:r>
          </w:p>
        </w:tc>
      </w:tr>
    </w:tbl>
    <w:p w14:paraId="5D1734CB" w14:textId="6F2C1444" w:rsidR="00686F84" w:rsidRPr="00686F84" w:rsidRDefault="00686F84" w:rsidP="00686F84">
      <w:pPr>
        <w:pStyle w:val="3"/>
        <w:jc w:val="both"/>
        <w:rPr>
          <w:rFonts w:ascii="David" w:hAnsi="David"/>
          <w:noProof/>
          <w:sz w:val="24"/>
          <w:szCs w:val="24"/>
          <w:rtl/>
        </w:rPr>
      </w:pPr>
      <w:r w:rsidRPr="00686F84">
        <w:rPr>
          <w:rFonts w:ascii="David" w:hAnsi="David"/>
          <w:sz w:val="24"/>
          <w:szCs w:val="24"/>
          <w:rtl/>
        </w:rPr>
        <w:t>מהות התביעה: צו לביטול עסקה + כספית.</w:t>
      </w:r>
    </w:p>
    <w:p w14:paraId="5E514947" w14:textId="77777777" w:rsidR="00686F84" w:rsidRPr="00686F84" w:rsidRDefault="00686F84" w:rsidP="00686F84">
      <w:pPr>
        <w:pStyle w:val="3"/>
        <w:jc w:val="both"/>
        <w:rPr>
          <w:rFonts w:ascii="David" w:hAnsi="David"/>
          <w:sz w:val="24"/>
          <w:szCs w:val="24"/>
          <w:rtl/>
        </w:rPr>
      </w:pPr>
      <w:r w:rsidRPr="00686F84">
        <w:rPr>
          <w:rFonts w:ascii="David" w:hAnsi="David"/>
          <w:sz w:val="24"/>
          <w:szCs w:val="24"/>
          <w:rtl/>
        </w:rPr>
        <w:t xml:space="preserve">סכום התביעה: </w:t>
      </w:r>
      <w:permStart w:id="1668635412" w:edGrp="everyone"/>
      <w:r w:rsidRPr="00686F84">
        <w:rPr>
          <w:rFonts w:ascii="David" w:hAnsi="David"/>
          <w:sz w:val="24"/>
          <w:szCs w:val="24"/>
          <w:rtl/>
        </w:rPr>
        <w:t xml:space="preserve">____________ </w:t>
      </w:r>
      <w:permEnd w:id="1668635412"/>
      <w:r w:rsidRPr="00686F84">
        <w:rPr>
          <w:rFonts w:ascii="David" w:hAnsi="David"/>
          <w:sz w:val="24"/>
          <w:szCs w:val="24"/>
          <w:rtl/>
        </w:rPr>
        <w:t>₪.</w:t>
      </w:r>
    </w:p>
    <w:p w14:paraId="6F751A75" w14:textId="77777777" w:rsidR="00686F84" w:rsidRPr="00686F84" w:rsidRDefault="00686F84" w:rsidP="00686F84">
      <w:pPr>
        <w:jc w:val="both"/>
        <w:rPr>
          <w:rFonts w:ascii="David" w:hAnsi="David" w:cs="David"/>
          <w:rtl/>
        </w:rPr>
      </w:pPr>
    </w:p>
    <w:p w14:paraId="7A84E965" w14:textId="77777777" w:rsidR="00686F84" w:rsidRPr="00686F84" w:rsidRDefault="00686F84" w:rsidP="00686F84">
      <w:pPr>
        <w:pStyle w:val="3"/>
        <w:rPr>
          <w:rFonts w:ascii="David" w:hAnsi="David"/>
          <w:rtl/>
        </w:rPr>
      </w:pPr>
      <w:r w:rsidRPr="00686F84">
        <w:rPr>
          <w:rFonts w:ascii="David" w:hAnsi="David"/>
          <w:rtl/>
        </w:rPr>
        <w:t>כתב תביעה</w:t>
      </w:r>
    </w:p>
    <w:p w14:paraId="570718F0" w14:textId="77777777" w:rsidR="00D9454D" w:rsidRPr="00686F84" w:rsidRDefault="00D9454D" w:rsidP="00686F84">
      <w:pPr>
        <w:jc w:val="both"/>
        <w:rPr>
          <w:rFonts w:ascii="David" w:hAnsi="David" w:cs="David"/>
          <w:b/>
          <w:bCs/>
          <w:u w:val="single"/>
          <w:rtl/>
        </w:rPr>
      </w:pPr>
    </w:p>
    <w:p w14:paraId="465499BC" w14:textId="77777777" w:rsidR="00D9454D" w:rsidRPr="00686F84" w:rsidRDefault="00D9454D" w:rsidP="00686F84">
      <w:pPr>
        <w:spacing w:line="360" w:lineRule="auto"/>
        <w:jc w:val="both"/>
        <w:rPr>
          <w:rFonts w:ascii="David" w:hAnsi="David" w:cs="David"/>
          <w:rtl/>
        </w:rPr>
      </w:pPr>
      <w:r w:rsidRPr="00686F84">
        <w:rPr>
          <w:rFonts w:ascii="David" w:hAnsi="David" w:cs="David"/>
          <w:b/>
          <w:bCs/>
          <w:u w:val="single"/>
          <w:rtl/>
        </w:rPr>
        <w:t>הצדדים</w:t>
      </w:r>
    </w:p>
    <w:p w14:paraId="6A8A697D" w14:textId="1E1B3F8F" w:rsidR="00686F84" w:rsidRPr="00686F84" w:rsidRDefault="00D9454D" w:rsidP="00686F84">
      <w:pPr>
        <w:pStyle w:val="a5"/>
        <w:numPr>
          <w:ilvl w:val="0"/>
          <w:numId w:val="11"/>
        </w:numPr>
        <w:spacing w:after="120" w:line="360" w:lineRule="auto"/>
        <w:ind w:left="714" w:hanging="357"/>
        <w:contextualSpacing w:val="0"/>
        <w:jc w:val="both"/>
        <w:rPr>
          <w:rFonts w:ascii="David" w:hAnsi="David" w:cs="David"/>
        </w:rPr>
      </w:pPr>
      <w:r w:rsidRPr="00686F84">
        <w:rPr>
          <w:rFonts w:ascii="David" w:hAnsi="David" w:cs="David"/>
          <w:rtl/>
        </w:rPr>
        <w:t>ה</w:t>
      </w:r>
      <w:r w:rsidR="00BD7AE6" w:rsidRPr="00686F84">
        <w:rPr>
          <w:rFonts w:ascii="David" w:hAnsi="David" w:cs="David"/>
          <w:rtl/>
        </w:rPr>
        <w:t>תובע</w:t>
      </w:r>
      <w:r w:rsidRPr="00686F84">
        <w:rPr>
          <w:rFonts w:ascii="David" w:hAnsi="David" w:cs="David"/>
          <w:rtl/>
        </w:rPr>
        <w:t xml:space="preserve"> הינ</w:t>
      </w:r>
      <w:r w:rsidR="00BD7AE6" w:rsidRPr="00686F84">
        <w:rPr>
          <w:rFonts w:ascii="David" w:hAnsi="David" w:cs="David"/>
          <w:rtl/>
        </w:rPr>
        <w:t>ו</w:t>
      </w:r>
      <w:r w:rsidRPr="00686F84">
        <w:rPr>
          <w:rFonts w:ascii="David" w:hAnsi="David" w:cs="David"/>
          <w:rtl/>
        </w:rPr>
        <w:t xml:space="preserve"> צרכ</w:t>
      </w:r>
      <w:r w:rsidR="00BD7AE6" w:rsidRPr="00686F84">
        <w:rPr>
          <w:rFonts w:ascii="David" w:hAnsi="David" w:cs="David"/>
          <w:rtl/>
        </w:rPr>
        <w:t>ן</w:t>
      </w:r>
      <w:r w:rsidRPr="00686F84">
        <w:rPr>
          <w:rFonts w:ascii="David" w:hAnsi="David" w:cs="David"/>
          <w:rtl/>
        </w:rPr>
        <w:t xml:space="preserve"> אשר רכש </w:t>
      </w:r>
      <w:r w:rsidR="00BD7AE6" w:rsidRPr="00686F84">
        <w:rPr>
          <w:rFonts w:ascii="David" w:hAnsi="David" w:cs="David"/>
          <w:rtl/>
        </w:rPr>
        <w:t>מה</w:t>
      </w:r>
      <w:r w:rsidR="009171BF">
        <w:rPr>
          <w:rFonts w:ascii="David" w:hAnsi="David" w:cs="David"/>
          <w:rtl/>
        </w:rPr>
        <w:t>נתבעת</w:t>
      </w:r>
      <w:r w:rsidR="00686F84">
        <w:rPr>
          <w:rFonts w:ascii="David" w:hAnsi="David" w:cs="David"/>
          <w:rtl/>
        </w:rPr>
        <w:t xml:space="preserve"> </w:t>
      </w:r>
      <w:r w:rsidR="003C3D51" w:rsidRPr="00686F84">
        <w:rPr>
          <w:rFonts w:ascii="David" w:hAnsi="David" w:cs="David"/>
          <w:rtl/>
        </w:rPr>
        <w:t>פריט ריה</w:t>
      </w:r>
      <w:r w:rsidR="00850CD0" w:rsidRPr="00686F84">
        <w:rPr>
          <w:rFonts w:ascii="David" w:hAnsi="David" w:cs="David"/>
          <w:rtl/>
        </w:rPr>
        <w:t>ו</w:t>
      </w:r>
      <w:r w:rsidR="00BD7AE6" w:rsidRPr="00686F84">
        <w:rPr>
          <w:rFonts w:ascii="David" w:hAnsi="David" w:cs="David"/>
          <w:rtl/>
        </w:rPr>
        <w:t>ט</w:t>
      </w:r>
      <w:r w:rsidR="00005505" w:rsidRPr="00686F84">
        <w:rPr>
          <w:rFonts w:ascii="David" w:hAnsi="David" w:cs="David"/>
          <w:rtl/>
        </w:rPr>
        <w:t xml:space="preserve"> לביתו</w:t>
      </w:r>
      <w:r w:rsidRPr="00686F84">
        <w:rPr>
          <w:rFonts w:ascii="David" w:hAnsi="David" w:cs="David"/>
          <w:rtl/>
        </w:rPr>
        <w:t>, כמפורט בפרשת התביעה.</w:t>
      </w:r>
    </w:p>
    <w:p w14:paraId="65203DF4" w14:textId="4C083BF9" w:rsidR="00391CAC" w:rsidRPr="00686F84" w:rsidRDefault="00391CAC" w:rsidP="00686F84">
      <w:pPr>
        <w:pStyle w:val="a5"/>
        <w:numPr>
          <w:ilvl w:val="0"/>
          <w:numId w:val="11"/>
        </w:numPr>
        <w:spacing w:after="120" w:line="360" w:lineRule="auto"/>
        <w:ind w:left="714" w:hanging="357"/>
        <w:contextualSpacing w:val="0"/>
        <w:jc w:val="both"/>
        <w:rPr>
          <w:rFonts w:ascii="David" w:hAnsi="David" w:cs="David"/>
          <w:rtl/>
        </w:rPr>
      </w:pPr>
      <w:r w:rsidRPr="00686F84">
        <w:rPr>
          <w:rFonts w:ascii="David" w:hAnsi="David" w:cs="David"/>
          <w:rtl/>
        </w:rPr>
        <w:t>במועד הרלוונטי לתביעה הייתה ה</w:t>
      </w:r>
      <w:r w:rsidR="009171BF">
        <w:rPr>
          <w:rFonts w:ascii="David" w:hAnsi="David" w:cs="David"/>
          <w:rtl/>
        </w:rPr>
        <w:t>נתבעת</w:t>
      </w:r>
      <w:r w:rsidRPr="00686F84">
        <w:rPr>
          <w:rFonts w:ascii="David" w:hAnsi="David" w:cs="David"/>
          <w:rtl/>
        </w:rPr>
        <w:t xml:space="preserve"> חברה בע"מ הרשומה בישראל, אשר עוסקת, ככל הידוע לתובע, בין היתר, ב</w:t>
      </w:r>
      <w:r w:rsidR="00331A35" w:rsidRPr="00686F84">
        <w:rPr>
          <w:rFonts w:ascii="David" w:hAnsi="David" w:cs="David"/>
          <w:rtl/>
        </w:rPr>
        <w:t>שיווק ו</w:t>
      </w:r>
      <w:r w:rsidRPr="00686F84">
        <w:rPr>
          <w:rFonts w:ascii="David" w:hAnsi="David" w:cs="David"/>
          <w:rtl/>
        </w:rPr>
        <w:t>מכ</w:t>
      </w:r>
      <w:r w:rsidR="00331A35" w:rsidRPr="00686F84">
        <w:rPr>
          <w:rFonts w:ascii="David" w:hAnsi="David" w:cs="David"/>
          <w:rtl/>
        </w:rPr>
        <w:t>י</w:t>
      </w:r>
      <w:r w:rsidRPr="00686F84">
        <w:rPr>
          <w:rFonts w:ascii="David" w:hAnsi="David" w:cs="David"/>
          <w:rtl/>
        </w:rPr>
        <w:t>ר</w:t>
      </w:r>
      <w:r w:rsidR="00331A35" w:rsidRPr="00686F84">
        <w:rPr>
          <w:rFonts w:ascii="David" w:hAnsi="David" w:cs="David"/>
          <w:rtl/>
        </w:rPr>
        <w:t>ת</w:t>
      </w:r>
      <w:r w:rsidR="00686F84">
        <w:rPr>
          <w:rFonts w:ascii="David" w:hAnsi="David" w:cs="David"/>
          <w:rtl/>
        </w:rPr>
        <w:t xml:space="preserve"> </w:t>
      </w:r>
      <w:r w:rsidR="003C3D51" w:rsidRPr="00686F84">
        <w:rPr>
          <w:rFonts w:ascii="David" w:hAnsi="David" w:cs="David"/>
          <w:rtl/>
        </w:rPr>
        <w:t>ר</w:t>
      </w:r>
      <w:r w:rsidR="00331A35" w:rsidRPr="00686F84">
        <w:rPr>
          <w:rFonts w:ascii="David" w:hAnsi="David" w:cs="David"/>
          <w:rtl/>
        </w:rPr>
        <w:t>י</w:t>
      </w:r>
      <w:r w:rsidR="003C3D51" w:rsidRPr="00686F84">
        <w:rPr>
          <w:rFonts w:ascii="David" w:hAnsi="David" w:cs="David"/>
          <w:rtl/>
        </w:rPr>
        <w:t>ה</w:t>
      </w:r>
      <w:r w:rsidR="00331A35" w:rsidRPr="00686F84">
        <w:rPr>
          <w:rFonts w:ascii="David" w:hAnsi="David" w:cs="David"/>
          <w:rtl/>
        </w:rPr>
        <w:t>ו</w:t>
      </w:r>
      <w:r w:rsidR="003C3D51" w:rsidRPr="00686F84">
        <w:rPr>
          <w:rFonts w:ascii="David" w:hAnsi="David" w:cs="David"/>
          <w:rtl/>
        </w:rPr>
        <w:t>ט</w:t>
      </w:r>
      <w:r w:rsidR="00331A35" w:rsidRPr="00686F84">
        <w:rPr>
          <w:rFonts w:ascii="David" w:hAnsi="David" w:cs="David"/>
          <w:rtl/>
        </w:rPr>
        <w:t xml:space="preserve"> ביתי</w:t>
      </w:r>
      <w:r w:rsidR="00686F84">
        <w:rPr>
          <w:rFonts w:ascii="David" w:hAnsi="David" w:cs="David"/>
          <w:rtl/>
        </w:rPr>
        <w:t xml:space="preserve"> </w:t>
      </w:r>
      <w:r w:rsidR="00B04339" w:rsidRPr="00686F84">
        <w:rPr>
          <w:rFonts w:ascii="David" w:hAnsi="David" w:cs="David"/>
          <w:rtl/>
        </w:rPr>
        <w:t>תחת שם</w:t>
      </w:r>
      <w:r w:rsidR="00600C53" w:rsidRPr="00686F84">
        <w:rPr>
          <w:rFonts w:ascii="David" w:hAnsi="David" w:cs="David"/>
          <w:rtl/>
        </w:rPr>
        <w:t xml:space="preserve"> המותג</w:t>
      </w:r>
      <w:r w:rsidR="00B04339" w:rsidRPr="00686F84">
        <w:rPr>
          <w:rFonts w:ascii="David" w:hAnsi="David" w:cs="David"/>
          <w:rtl/>
        </w:rPr>
        <w:t xml:space="preserve">: </w:t>
      </w:r>
      <w:permStart w:id="1481071420" w:edGrp="everyone"/>
      <w:r w:rsidR="00B04339" w:rsidRPr="00686F84">
        <w:rPr>
          <w:rFonts w:ascii="David" w:hAnsi="David" w:cs="David"/>
          <w:rtl/>
        </w:rPr>
        <w:t>________________</w:t>
      </w:r>
      <w:r w:rsidRPr="00686F84">
        <w:rPr>
          <w:rFonts w:ascii="David" w:hAnsi="David" w:cs="David"/>
          <w:rtl/>
        </w:rPr>
        <w:t>.</w:t>
      </w:r>
      <w:permEnd w:id="1481071420"/>
    </w:p>
    <w:p w14:paraId="20F599B3" w14:textId="39874ACD" w:rsidR="00391CAC" w:rsidRPr="00686F84" w:rsidRDefault="00391CAC" w:rsidP="00686F84">
      <w:pPr>
        <w:rPr>
          <w:rFonts w:ascii="David" w:hAnsi="David" w:cs="David"/>
          <w:rtl/>
        </w:rPr>
      </w:pPr>
      <w:r w:rsidRPr="00686F84">
        <w:rPr>
          <w:rFonts w:ascii="David" w:hAnsi="David" w:cs="David"/>
          <w:rtl/>
        </w:rPr>
        <w:t>...העתק תמצית רישום פרטי ה</w:t>
      </w:r>
      <w:r w:rsidR="009171BF">
        <w:rPr>
          <w:rFonts w:ascii="David" w:hAnsi="David" w:cs="David"/>
          <w:rtl/>
        </w:rPr>
        <w:t>נתבעת</w:t>
      </w:r>
      <w:r w:rsidRPr="00686F84">
        <w:rPr>
          <w:rFonts w:ascii="David" w:hAnsi="David" w:cs="David"/>
          <w:rtl/>
        </w:rPr>
        <w:t xml:space="preserve"> ברשם החברות</w:t>
      </w:r>
      <w:r w:rsidR="003C3D51" w:rsidRPr="00686F84">
        <w:rPr>
          <w:rFonts w:ascii="David" w:hAnsi="David" w:cs="David"/>
          <w:rtl/>
        </w:rPr>
        <w:t>,</w:t>
      </w:r>
      <w:r w:rsidRPr="00686F84">
        <w:rPr>
          <w:rFonts w:ascii="David" w:hAnsi="David" w:cs="David"/>
          <w:rtl/>
        </w:rPr>
        <w:t xml:space="preserve"> מצורף לתביעה ומסומן </w:t>
      </w:r>
      <w:r w:rsidRPr="00686F84">
        <w:rPr>
          <w:rFonts w:ascii="David" w:hAnsi="David" w:cs="David"/>
          <w:b/>
          <w:bCs/>
          <w:rtl/>
        </w:rPr>
        <w:t>כנספח 1.</w:t>
      </w:r>
    </w:p>
    <w:p w14:paraId="09163CA0" w14:textId="77777777" w:rsidR="00A36392" w:rsidRPr="00686F84" w:rsidRDefault="00A36392" w:rsidP="00686F84">
      <w:pPr>
        <w:spacing w:line="360" w:lineRule="auto"/>
        <w:ind w:left="700"/>
        <w:jc w:val="both"/>
        <w:rPr>
          <w:rFonts w:ascii="David" w:hAnsi="David" w:cs="David"/>
          <w:rtl/>
        </w:rPr>
      </w:pPr>
    </w:p>
    <w:p w14:paraId="35207C60" w14:textId="77777777" w:rsidR="000674C4" w:rsidRPr="00686F84" w:rsidRDefault="000674C4" w:rsidP="00686F84">
      <w:pPr>
        <w:spacing w:line="360" w:lineRule="auto"/>
        <w:ind w:right="716"/>
        <w:jc w:val="both"/>
        <w:rPr>
          <w:rFonts w:ascii="David" w:hAnsi="David" w:cs="David"/>
          <w:b/>
          <w:bCs/>
          <w:u w:val="single"/>
          <w:rtl/>
        </w:rPr>
      </w:pPr>
      <w:r w:rsidRPr="00686F84">
        <w:rPr>
          <w:rFonts w:ascii="David" w:hAnsi="David" w:cs="David"/>
          <w:b/>
          <w:bCs/>
          <w:u w:val="single"/>
          <w:rtl/>
        </w:rPr>
        <w:t>העובדות</w:t>
      </w:r>
    </w:p>
    <w:p w14:paraId="2C39B858" w14:textId="31211904" w:rsidR="00686F84" w:rsidRDefault="00EB257F" w:rsidP="00686F84">
      <w:pPr>
        <w:pStyle w:val="a5"/>
        <w:numPr>
          <w:ilvl w:val="0"/>
          <w:numId w:val="11"/>
        </w:numPr>
        <w:spacing w:after="120" w:line="360" w:lineRule="auto"/>
        <w:ind w:left="714" w:hanging="357"/>
        <w:contextualSpacing w:val="0"/>
        <w:jc w:val="both"/>
        <w:rPr>
          <w:rFonts w:ascii="David" w:hAnsi="David" w:cs="David"/>
        </w:rPr>
      </w:pPr>
      <w:r w:rsidRPr="00686F84">
        <w:rPr>
          <w:rFonts w:ascii="David" w:hAnsi="David" w:cs="David"/>
          <w:rtl/>
        </w:rPr>
        <w:t>בתאריך</w:t>
      </w:r>
      <w:r w:rsidR="00F25D78" w:rsidRPr="00686F84">
        <w:rPr>
          <w:rFonts w:ascii="David" w:hAnsi="David" w:cs="David"/>
          <w:rtl/>
        </w:rPr>
        <w:t xml:space="preserve"> </w:t>
      </w:r>
      <w:permStart w:id="653407709" w:edGrp="everyone"/>
      <w:r w:rsidR="00B04339" w:rsidRPr="00686F84">
        <w:rPr>
          <w:rFonts w:ascii="David" w:hAnsi="David" w:cs="David"/>
          <w:rtl/>
        </w:rPr>
        <w:t xml:space="preserve">________________ </w:t>
      </w:r>
      <w:permEnd w:id="653407709"/>
      <w:r w:rsidR="00585649" w:rsidRPr="00686F84">
        <w:rPr>
          <w:rFonts w:ascii="David" w:hAnsi="David" w:cs="David"/>
          <w:rtl/>
        </w:rPr>
        <w:t xml:space="preserve">רכש </w:t>
      </w:r>
      <w:r w:rsidR="000674C4" w:rsidRPr="00686F84">
        <w:rPr>
          <w:rFonts w:ascii="David" w:hAnsi="David" w:cs="David"/>
          <w:rtl/>
        </w:rPr>
        <w:t>התובע</w:t>
      </w:r>
      <w:r w:rsidR="00686F84">
        <w:rPr>
          <w:rFonts w:ascii="David" w:hAnsi="David" w:cs="David"/>
          <w:rtl/>
        </w:rPr>
        <w:t xml:space="preserve"> </w:t>
      </w:r>
      <w:r w:rsidR="00686F84">
        <w:rPr>
          <w:rFonts w:ascii="David" w:hAnsi="David" w:cs="David" w:hint="cs"/>
          <w:rtl/>
        </w:rPr>
        <w:t>מן ה</w:t>
      </w:r>
      <w:r w:rsidR="009171BF">
        <w:rPr>
          <w:rFonts w:ascii="David" w:hAnsi="David" w:cs="David" w:hint="cs"/>
          <w:rtl/>
        </w:rPr>
        <w:t>נתבעת</w:t>
      </w:r>
      <w:r w:rsidR="00585649" w:rsidRPr="00686F84">
        <w:rPr>
          <w:rFonts w:ascii="David" w:hAnsi="David" w:cs="David"/>
          <w:rtl/>
        </w:rPr>
        <w:t xml:space="preserve"> </w:t>
      </w:r>
      <w:r w:rsidR="00686F84">
        <w:rPr>
          <w:rFonts w:ascii="David" w:hAnsi="David" w:cs="David" w:hint="cs"/>
          <w:rtl/>
        </w:rPr>
        <w:t xml:space="preserve">פריט ריהוט מסוג </w:t>
      </w:r>
      <w:permStart w:id="128603264" w:edGrp="everyone"/>
      <w:r w:rsidR="00686F84">
        <w:rPr>
          <w:rFonts w:ascii="David" w:hAnsi="David" w:cs="David" w:hint="cs"/>
          <w:rtl/>
        </w:rPr>
        <w:t xml:space="preserve">____ </w:t>
      </w:r>
      <w:permEnd w:id="128603264"/>
      <w:r w:rsidR="00686F84">
        <w:rPr>
          <w:rFonts w:ascii="David" w:hAnsi="David" w:cs="David" w:hint="cs"/>
          <w:rtl/>
        </w:rPr>
        <w:t>מדגם</w:t>
      </w:r>
      <w:r w:rsidR="00686F84">
        <w:rPr>
          <w:rFonts w:ascii="David" w:hAnsi="David" w:cs="David" w:hint="cs"/>
        </w:rPr>
        <w:t xml:space="preserve"> </w:t>
      </w:r>
      <w:permStart w:id="775039526" w:edGrp="everyone"/>
      <w:r w:rsidR="00686F84">
        <w:rPr>
          <w:rFonts w:ascii="David" w:hAnsi="David" w:cs="David" w:hint="cs"/>
          <w:rtl/>
        </w:rPr>
        <w:t xml:space="preserve">______ </w:t>
      </w:r>
      <w:permEnd w:id="775039526"/>
      <w:r w:rsidR="00686F84">
        <w:rPr>
          <w:rFonts w:ascii="David" w:hAnsi="David" w:cs="David" w:hint="cs"/>
          <w:rtl/>
        </w:rPr>
        <w:t xml:space="preserve">בצבע: </w:t>
      </w:r>
      <w:permStart w:id="1482575992" w:edGrp="everyone"/>
      <w:r w:rsidR="00686F84">
        <w:rPr>
          <w:rFonts w:ascii="David" w:hAnsi="David" w:cs="David" w:hint="cs"/>
          <w:rtl/>
        </w:rPr>
        <w:t xml:space="preserve">_________ </w:t>
      </w:r>
      <w:permEnd w:id="1482575992"/>
      <w:r w:rsidR="00850CD0" w:rsidRPr="00686F84">
        <w:rPr>
          <w:rFonts w:ascii="David" w:hAnsi="David" w:cs="David"/>
          <w:rtl/>
        </w:rPr>
        <w:t>(</w:t>
      </w:r>
      <w:proofErr w:type="spellStart"/>
      <w:r w:rsidR="00850CD0" w:rsidRPr="00686F84">
        <w:rPr>
          <w:rFonts w:ascii="David" w:hAnsi="David" w:cs="David"/>
          <w:rtl/>
        </w:rPr>
        <w:t>להלן:"</w:t>
      </w:r>
      <w:r w:rsidR="0028724F" w:rsidRPr="00686F84">
        <w:rPr>
          <w:rFonts w:ascii="David" w:hAnsi="David" w:cs="David"/>
          <w:b/>
          <w:bCs/>
          <w:rtl/>
        </w:rPr>
        <w:t>ה</w:t>
      </w:r>
      <w:r w:rsidR="00850CD0" w:rsidRPr="00686F84">
        <w:rPr>
          <w:rFonts w:ascii="David" w:hAnsi="David" w:cs="David"/>
          <w:b/>
          <w:bCs/>
          <w:rtl/>
        </w:rPr>
        <w:t>ריהוט</w:t>
      </w:r>
      <w:proofErr w:type="spellEnd"/>
      <w:r w:rsidR="00850CD0" w:rsidRPr="00686F84">
        <w:rPr>
          <w:rFonts w:ascii="David" w:hAnsi="David" w:cs="David"/>
          <w:rtl/>
        </w:rPr>
        <w:t>")</w:t>
      </w:r>
      <w:r w:rsidR="00686F84">
        <w:rPr>
          <w:rFonts w:ascii="David" w:hAnsi="David" w:cs="David" w:hint="cs"/>
          <w:rtl/>
        </w:rPr>
        <w:t xml:space="preserve">. </w:t>
      </w:r>
      <w:r w:rsidR="00585649" w:rsidRPr="00686F84">
        <w:rPr>
          <w:rFonts w:ascii="David" w:hAnsi="David" w:cs="David"/>
          <w:rtl/>
        </w:rPr>
        <w:t>שמחיר</w:t>
      </w:r>
      <w:r w:rsidR="00686F84">
        <w:rPr>
          <w:rFonts w:ascii="David" w:hAnsi="David" w:cs="David" w:hint="cs"/>
          <w:rtl/>
        </w:rPr>
        <w:t>ו</w:t>
      </w:r>
      <w:r w:rsidR="00850CD0" w:rsidRPr="00686F84">
        <w:rPr>
          <w:rFonts w:ascii="David" w:hAnsi="David" w:cs="David"/>
          <w:rtl/>
        </w:rPr>
        <w:t xml:space="preserve"> </w:t>
      </w:r>
      <w:r w:rsidR="0028724F" w:rsidRPr="00686F84">
        <w:rPr>
          <w:rFonts w:ascii="David" w:hAnsi="David" w:cs="David"/>
          <w:rtl/>
        </w:rPr>
        <w:t>ה</w:t>
      </w:r>
      <w:r w:rsidR="00850CD0" w:rsidRPr="00686F84">
        <w:rPr>
          <w:rFonts w:ascii="David" w:hAnsi="David" w:cs="David"/>
          <w:rtl/>
        </w:rPr>
        <w:t xml:space="preserve">כולל בסך </w:t>
      </w:r>
      <w:r w:rsidR="00686F84">
        <w:rPr>
          <w:rFonts w:ascii="David" w:hAnsi="David" w:cs="David" w:hint="cs"/>
          <w:rtl/>
        </w:rPr>
        <w:t>_</w:t>
      </w:r>
      <w:r w:rsidR="00943759" w:rsidRPr="00686F84">
        <w:rPr>
          <w:rFonts w:ascii="David" w:hAnsi="David" w:cs="David"/>
          <w:rtl/>
        </w:rPr>
        <w:t>__</w:t>
      </w:r>
      <w:r w:rsidR="00850CD0" w:rsidRPr="00686F84">
        <w:rPr>
          <w:rFonts w:ascii="David" w:hAnsi="David" w:cs="David"/>
          <w:rtl/>
        </w:rPr>
        <w:t>₪</w:t>
      </w:r>
      <w:r w:rsidR="00FF4C71" w:rsidRPr="00686F84">
        <w:rPr>
          <w:rFonts w:ascii="David" w:hAnsi="David" w:cs="David"/>
          <w:rtl/>
        </w:rPr>
        <w:t xml:space="preserve">, בתוספת דמי הובלה בסך </w:t>
      </w:r>
      <w:permStart w:id="432297786" w:edGrp="everyone"/>
      <w:r w:rsidR="00FF4C71" w:rsidRPr="00686F84">
        <w:rPr>
          <w:rFonts w:ascii="David" w:hAnsi="David" w:cs="David"/>
          <w:rtl/>
        </w:rPr>
        <w:t>_____________</w:t>
      </w:r>
      <w:r w:rsidR="00850CD0" w:rsidRPr="00686F84">
        <w:rPr>
          <w:rFonts w:ascii="David" w:hAnsi="David" w:cs="David"/>
          <w:rtl/>
        </w:rPr>
        <w:t xml:space="preserve"> </w:t>
      </w:r>
      <w:permEnd w:id="432297786"/>
      <w:r w:rsidR="00850CD0" w:rsidRPr="00686F84">
        <w:rPr>
          <w:rFonts w:ascii="David" w:hAnsi="David" w:cs="David"/>
          <w:rtl/>
        </w:rPr>
        <w:t>(להלן:</w:t>
      </w:r>
      <w:r w:rsidR="0028724F" w:rsidRPr="00686F84">
        <w:rPr>
          <w:rFonts w:ascii="David" w:hAnsi="David" w:cs="David"/>
          <w:rtl/>
        </w:rPr>
        <w:t xml:space="preserve"> </w:t>
      </w:r>
      <w:r w:rsidR="00850CD0" w:rsidRPr="00686F84">
        <w:rPr>
          <w:rFonts w:ascii="David" w:hAnsi="David" w:cs="David"/>
          <w:rtl/>
        </w:rPr>
        <w:t>"</w:t>
      </w:r>
      <w:r w:rsidR="0028724F" w:rsidRPr="00686F84">
        <w:rPr>
          <w:rFonts w:ascii="David" w:hAnsi="David" w:cs="David"/>
          <w:rtl/>
        </w:rPr>
        <w:t>ה</w:t>
      </w:r>
      <w:r w:rsidR="00850CD0" w:rsidRPr="00686F84">
        <w:rPr>
          <w:rFonts w:ascii="David" w:hAnsi="David" w:cs="David"/>
          <w:b/>
          <w:bCs/>
          <w:rtl/>
        </w:rPr>
        <w:t>עסקה</w:t>
      </w:r>
      <w:r w:rsidR="00850CD0" w:rsidRPr="00686F84">
        <w:rPr>
          <w:rFonts w:ascii="David" w:hAnsi="David" w:cs="David"/>
          <w:rtl/>
        </w:rPr>
        <w:t>")</w:t>
      </w:r>
      <w:r w:rsidR="00686F84">
        <w:rPr>
          <w:rFonts w:ascii="David" w:hAnsi="David" w:cs="David" w:hint="cs"/>
          <w:rtl/>
        </w:rPr>
        <w:t xml:space="preserve">. </w:t>
      </w:r>
      <w:r w:rsidR="0028724F" w:rsidRPr="00686F84">
        <w:rPr>
          <w:rFonts w:ascii="David" w:hAnsi="David" w:cs="David"/>
          <w:rtl/>
        </w:rPr>
        <w:t>התובע שילם עלות העסקה ב</w:t>
      </w:r>
      <w:r w:rsidR="00686F84">
        <w:rPr>
          <w:rFonts w:ascii="David" w:hAnsi="David" w:cs="David" w:hint="cs"/>
          <w:rtl/>
        </w:rPr>
        <w:t>אשראי/ מזומן</w:t>
      </w:r>
      <w:r w:rsidR="0028724F" w:rsidRPr="00686F84">
        <w:rPr>
          <w:rFonts w:ascii="David" w:hAnsi="David" w:cs="David"/>
          <w:rtl/>
        </w:rPr>
        <w:t xml:space="preserve"> </w:t>
      </w:r>
      <w:r w:rsidR="00932484" w:rsidRPr="00686F84">
        <w:rPr>
          <w:rFonts w:ascii="David" w:hAnsi="David" w:cs="David"/>
          <w:rtl/>
        </w:rPr>
        <w:t>.</w:t>
      </w:r>
    </w:p>
    <w:p w14:paraId="3BAA4F4D" w14:textId="77777777" w:rsidR="00686F84" w:rsidRDefault="000674C4" w:rsidP="00686F84">
      <w:pPr>
        <w:spacing w:after="120" w:line="360" w:lineRule="auto"/>
        <w:jc w:val="both"/>
        <w:rPr>
          <w:rFonts w:ascii="David" w:hAnsi="David" w:cs="David"/>
          <w:rtl/>
        </w:rPr>
      </w:pPr>
      <w:r w:rsidRPr="00686F84">
        <w:rPr>
          <w:rFonts w:ascii="David" w:hAnsi="David" w:cs="David"/>
          <w:rtl/>
        </w:rPr>
        <w:t>... העתק</w:t>
      </w:r>
      <w:r w:rsidR="004F3DA5" w:rsidRPr="00686F84">
        <w:rPr>
          <w:rFonts w:ascii="David" w:hAnsi="David" w:cs="David"/>
          <w:rtl/>
        </w:rPr>
        <w:t xml:space="preserve"> </w:t>
      </w:r>
      <w:r w:rsidR="0017145E" w:rsidRPr="00686F84">
        <w:rPr>
          <w:rFonts w:ascii="David" w:hAnsi="David" w:cs="David"/>
          <w:rtl/>
        </w:rPr>
        <w:t>הזמנה</w:t>
      </w:r>
      <w:r w:rsidR="00E12E36" w:rsidRPr="00686F84">
        <w:rPr>
          <w:rFonts w:ascii="David" w:hAnsi="David" w:cs="David"/>
          <w:rtl/>
        </w:rPr>
        <w:t xml:space="preserve"> </w:t>
      </w:r>
      <w:r w:rsidR="00850CD0" w:rsidRPr="00686F84">
        <w:rPr>
          <w:rFonts w:ascii="David" w:hAnsi="David" w:cs="David"/>
          <w:rtl/>
        </w:rPr>
        <w:t xml:space="preserve">מס' </w:t>
      </w:r>
      <w:permStart w:id="601693720" w:edGrp="everyone"/>
      <w:r w:rsidR="00943759" w:rsidRPr="00686F84">
        <w:rPr>
          <w:rFonts w:ascii="David" w:hAnsi="David" w:cs="David"/>
          <w:rtl/>
        </w:rPr>
        <w:t>______________</w:t>
      </w:r>
      <w:permEnd w:id="601693720"/>
      <w:r w:rsidR="0028724F" w:rsidRPr="00686F84">
        <w:rPr>
          <w:rFonts w:ascii="David" w:hAnsi="David" w:cs="David"/>
          <w:rtl/>
        </w:rPr>
        <w:t xml:space="preserve">מיום </w:t>
      </w:r>
      <w:permStart w:id="1803948812" w:edGrp="everyone"/>
      <w:r w:rsidR="0028724F" w:rsidRPr="00686F84">
        <w:rPr>
          <w:rFonts w:ascii="David" w:hAnsi="David" w:cs="David"/>
          <w:rtl/>
        </w:rPr>
        <w:t xml:space="preserve">______ </w:t>
      </w:r>
      <w:permEnd w:id="1803948812"/>
      <w:r w:rsidR="0028724F" w:rsidRPr="00686F84">
        <w:rPr>
          <w:rFonts w:ascii="David" w:hAnsi="David" w:cs="David"/>
          <w:rtl/>
        </w:rPr>
        <w:t>ובה</w:t>
      </w:r>
      <w:r w:rsidR="0017145E" w:rsidRPr="00686F84">
        <w:rPr>
          <w:rFonts w:ascii="David" w:hAnsi="David" w:cs="David"/>
          <w:rtl/>
        </w:rPr>
        <w:t xml:space="preserve"> פריטי הריהוט</w:t>
      </w:r>
      <w:r w:rsidR="001377BA" w:rsidRPr="00686F84">
        <w:rPr>
          <w:rFonts w:ascii="David" w:hAnsi="David" w:cs="David"/>
          <w:rtl/>
        </w:rPr>
        <w:t xml:space="preserve"> שהתובע הזמין</w:t>
      </w:r>
      <w:r w:rsidR="00686F84" w:rsidRPr="00686F84">
        <w:rPr>
          <w:rFonts w:ascii="David" w:hAnsi="David" w:cs="David"/>
          <w:rtl/>
        </w:rPr>
        <w:t xml:space="preserve"> </w:t>
      </w:r>
      <w:r w:rsidRPr="00686F84">
        <w:rPr>
          <w:rFonts w:ascii="David" w:hAnsi="David" w:cs="David"/>
          <w:rtl/>
        </w:rPr>
        <w:t>מצור</w:t>
      </w:r>
      <w:r w:rsidR="00EB257F" w:rsidRPr="00686F84">
        <w:rPr>
          <w:rFonts w:ascii="David" w:hAnsi="David" w:cs="David"/>
          <w:rtl/>
        </w:rPr>
        <w:t>ף</w:t>
      </w:r>
      <w:r w:rsidRPr="00686F84">
        <w:rPr>
          <w:rFonts w:ascii="David" w:hAnsi="David" w:cs="David"/>
          <w:rtl/>
        </w:rPr>
        <w:t xml:space="preserve"> לתביעה ומסומ</w:t>
      </w:r>
      <w:r w:rsidR="00EB257F" w:rsidRPr="00686F84">
        <w:rPr>
          <w:rFonts w:ascii="David" w:hAnsi="David" w:cs="David"/>
          <w:rtl/>
        </w:rPr>
        <w:t>ן</w:t>
      </w:r>
      <w:r w:rsidRPr="00686F84">
        <w:rPr>
          <w:rFonts w:ascii="David" w:hAnsi="David" w:cs="David"/>
          <w:rtl/>
        </w:rPr>
        <w:t xml:space="preserve"> כ</w:t>
      </w:r>
      <w:r w:rsidRPr="00686F84">
        <w:rPr>
          <w:rFonts w:ascii="David" w:hAnsi="David" w:cs="David"/>
          <w:b/>
          <w:bCs/>
          <w:rtl/>
        </w:rPr>
        <w:t>נספח</w:t>
      </w:r>
      <w:r w:rsidR="00850CD0" w:rsidRPr="00686F84">
        <w:rPr>
          <w:rFonts w:ascii="David" w:hAnsi="David" w:cs="David"/>
          <w:rtl/>
        </w:rPr>
        <w:t xml:space="preserve"> </w:t>
      </w:r>
      <w:r w:rsidR="00850CD0" w:rsidRPr="00686F84">
        <w:rPr>
          <w:rFonts w:ascii="David" w:hAnsi="David" w:cs="David"/>
          <w:b/>
          <w:bCs/>
          <w:rtl/>
        </w:rPr>
        <w:t>2</w:t>
      </w:r>
      <w:r w:rsidR="00EB257F" w:rsidRPr="00686F84">
        <w:rPr>
          <w:rFonts w:ascii="David" w:hAnsi="David" w:cs="David"/>
          <w:rtl/>
        </w:rPr>
        <w:t>.</w:t>
      </w:r>
    </w:p>
    <w:p w14:paraId="1D2D4C1E" w14:textId="442ADE98" w:rsidR="00CC28C9" w:rsidRPr="00686F84" w:rsidRDefault="00CC28C9" w:rsidP="00686F84">
      <w:pPr>
        <w:spacing w:after="120" w:line="360" w:lineRule="auto"/>
        <w:jc w:val="both"/>
        <w:rPr>
          <w:rFonts w:ascii="David" w:hAnsi="David" w:cs="David"/>
          <w:rtl/>
        </w:rPr>
      </w:pPr>
      <w:r w:rsidRPr="00686F84">
        <w:rPr>
          <w:rFonts w:ascii="David" w:hAnsi="David" w:cs="David"/>
          <w:rtl/>
        </w:rPr>
        <w:lastRenderedPageBreak/>
        <w:t xml:space="preserve">... העתק </w:t>
      </w:r>
      <w:r w:rsidR="008F612A" w:rsidRPr="00686F84">
        <w:rPr>
          <w:rFonts w:ascii="David" w:hAnsi="David" w:cs="David"/>
          <w:rtl/>
        </w:rPr>
        <w:t xml:space="preserve">קבלה מס' </w:t>
      </w:r>
      <w:permStart w:id="501242202" w:edGrp="everyone"/>
      <w:r w:rsidR="00943759" w:rsidRPr="00686F84">
        <w:rPr>
          <w:rFonts w:ascii="David" w:hAnsi="David" w:cs="David"/>
          <w:rtl/>
        </w:rPr>
        <w:t>________________</w:t>
      </w:r>
      <w:r w:rsidR="008F612A" w:rsidRPr="00686F84">
        <w:rPr>
          <w:rFonts w:ascii="David" w:hAnsi="David" w:cs="David"/>
          <w:rtl/>
        </w:rPr>
        <w:t xml:space="preserve"> </w:t>
      </w:r>
      <w:permEnd w:id="501242202"/>
      <w:r w:rsidR="00512278" w:rsidRPr="00686F84">
        <w:rPr>
          <w:rFonts w:ascii="David" w:hAnsi="David" w:cs="David"/>
          <w:rtl/>
        </w:rPr>
        <w:t xml:space="preserve">המעידה על ביצוע העסקה, </w:t>
      </w:r>
      <w:r w:rsidRPr="00686F84">
        <w:rPr>
          <w:rFonts w:ascii="David" w:hAnsi="David" w:cs="David"/>
          <w:rtl/>
        </w:rPr>
        <w:t>מצורף לתביעה ומסומן כ</w:t>
      </w:r>
      <w:r w:rsidRPr="00686F84">
        <w:rPr>
          <w:rFonts w:ascii="David" w:hAnsi="David" w:cs="David"/>
          <w:b/>
          <w:bCs/>
          <w:rtl/>
        </w:rPr>
        <w:t>נספח</w:t>
      </w:r>
      <w:r w:rsidR="008F612A" w:rsidRPr="00686F84">
        <w:rPr>
          <w:rFonts w:ascii="David" w:hAnsi="David" w:cs="David"/>
          <w:rtl/>
        </w:rPr>
        <w:t xml:space="preserve"> </w:t>
      </w:r>
      <w:r w:rsidR="008F612A" w:rsidRPr="00686F84">
        <w:rPr>
          <w:rFonts w:ascii="David" w:hAnsi="David" w:cs="David"/>
          <w:b/>
          <w:bCs/>
          <w:rtl/>
        </w:rPr>
        <w:t>3</w:t>
      </w:r>
      <w:r w:rsidRPr="00686F84">
        <w:rPr>
          <w:rFonts w:ascii="David" w:hAnsi="David" w:cs="David"/>
          <w:rtl/>
        </w:rPr>
        <w:t>.</w:t>
      </w:r>
    </w:p>
    <w:p w14:paraId="6DCDCE12" w14:textId="77777777" w:rsidR="00CC28C9" w:rsidRPr="00686F84" w:rsidRDefault="00CC28C9" w:rsidP="00686F84">
      <w:pPr>
        <w:spacing w:line="360" w:lineRule="auto"/>
        <w:ind w:left="720"/>
        <w:jc w:val="both"/>
        <w:rPr>
          <w:rFonts w:ascii="David" w:hAnsi="David" w:cs="David"/>
          <w:rtl/>
        </w:rPr>
      </w:pPr>
    </w:p>
    <w:p w14:paraId="727CDA4C" w14:textId="6C4569DD" w:rsidR="00797024" w:rsidRPr="00686F84" w:rsidRDefault="0028724F" w:rsidP="00686F84">
      <w:pPr>
        <w:pStyle w:val="a5"/>
        <w:numPr>
          <w:ilvl w:val="0"/>
          <w:numId w:val="11"/>
        </w:numPr>
        <w:spacing w:after="120" w:line="360" w:lineRule="auto"/>
        <w:ind w:left="714" w:hanging="357"/>
        <w:contextualSpacing w:val="0"/>
        <w:jc w:val="both"/>
        <w:rPr>
          <w:rFonts w:ascii="David" w:hAnsi="David" w:cs="David"/>
          <w:rtl/>
        </w:rPr>
      </w:pPr>
      <w:r w:rsidRPr="00686F84">
        <w:rPr>
          <w:rFonts w:ascii="David" w:hAnsi="David" w:cs="David"/>
          <w:rtl/>
        </w:rPr>
        <w:t xml:space="preserve">ביום </w:t>
      </w:r>
      <w:permStart w:id="919209391" w:edGrp="everyone"/>
      <w:r w:rsidRPr="00686F84">
        <w:rPr>
          <w:rFonts w:ascii="David" w:hAnsi="David" w:cs="David"/>
          <w:rtl/>
        </w:rPr>
        <w:t>___________</w:t>
      </w:r>
      <w:permEnd w:id="919209391"/>
      <w:r w:rsidRPr="00686F84">
        <w:rPr>
          <w:rFonts w:ascii="David" w:hAnsi="David" w:cs="David"/>
          <w:rtl/>
        </w:rPr>
        <w:t>סופק הריהוט ל</w:t>
      </w:r>
      <w:r w:rsidR="00581F42" w:rsidRPr="00686F84">
        <w:rPr>
          <w:rFonts w:ascii="David" w:hAnsi="David" w:cs="David"/>
          <w:rtl/>
        </w:rPr>
        <w:t>בית</w:t>
      </w:r>
      <w:r w:rsidRPr="00686F84">
        <w:rPr>
          <w:rFonts w:ascii="David" w:hAnsi="David" w:cs="David"/>
          <w:rtl/>
        </w:rPr>
        <w:t>ו</w:t>
      </w:r>
      <w:r w:rsidR="00581F42" w:rsidRPr="00686F84">
        <w:rPr>
          <w:rFonts w:ascii="David" w:hAnsi="David" w:cs="David"/>
          <w:rtl/>
        </w:rPr>
        <w:t xml:space="preserve"> </w:t>
      </w:r>
      <w:r w:rsidR="001377BA" w:rsidRPr="00686F84">
        <w:rPr>
          <w:rFonts w:ascii="David" w:hAnsi="David" w:cs="David"/>
          <w:rtl/>
        </w:rPr>
        <w:t xml:space="preserve">של </w:t>
      </w:r>
      <w:r w:rsidR="00581F42" w:rsidRPr="00686F84">
        <w:rPr>
          <w:rFonts w:ascii="David" w:hAnsi="David" w:cs="David"/>
          <w:rtl/>
        </w:rPr>
        <w:t xml:space="preserve">התובע, </w:t>
      </w:r>
      <w:r w:rsidR="00C261A1" w:rsidRPr="00686F84">
        <w:rPr>
          <w:rFonts w:ascii="David" w:hAnsi="David" w:cs="David"/>
          <w:rtl/>
        </w:rPr>
        <w:t>כבר במעמד אספקת</w:t>
      </w:r>
      <w:r w:rsidR="009D5053" w:rsidRPr="00686F84">
        <w:rPr>
          <w:rFonts w:ascii="David" w:hAnsi="David" w:cs="David"/>
          <w:rtl/>
        </w:rPr>
        <w:t xml:space="preserve"> הריהוט </w:t>
      </w:r>
      <w:r w:rsidR="00C261A1" w:rsidRPr="00686F84">
        <w:rPr>
          <w:rFonts w:ascii="David" w:hAnsi="David" w:cs="David"/>
          <w:rtl/>
        </w:rPr>
        <w:t>לביתו ה</w:t>
      </w:r>
      <w:r w:rsidR="001377BA" w:rsidRPr="00686F84">
        <w:rPr>
          <w:rFonts w:ascii="David" w:hAnsi="David" w:cs="David"/>
          <w:rtl/>
        </w:rPr>
        <w:t>בחין התובע כי מספר פריטי ריהוט</w:t>
      </w:r>
      <w:r w:rsidR="00686F84">
        <w:rPr>
          <w:rFonts w:ascii="David" w:hAnsi="David" w:cs="David"/>
          <w:rtl/>
        </w:rPr>
        <w:t xml:space="preserve"> </w:t>
      </w:r>
      <w:r w:rsidR="001377BA" w:rsidRPr="00686F84">
        <w:rPr>
          <w:rFonts w:ascii="David" w:hAnsi="David" w:cs="David"/>
          <w:rtl/>
        </w:rPr>
        <w:t>לא סופקו כלל</w:t>
      </w:r>
      <w:r w:rsidR="00A07E66" w:rsidRPr="00686F84">
        <w:rPr>
          <w:rFonts w:ascii="David" w:hAnsi="David" w:cs="David"/>
          <w:rtl/>
        </w:rPr>
        <w:t xml:space="preserve"> בהתאם להזמנתו, </w:t>
      </w:r>
      <w:r w:rsidR="00523393" w:rsidRPr="00686F84">
        <w:rPr>
          <w:rFonts w:ascii="David" w:hAnsi="David" w:cs="David"/>
          <w:rtl/>
        </w:rPr>
        <w:t xml:space="preserve">כך למשל </w:t>
      </w:r>
      <w:r w:rsidR="00E66B7A" w:rsidRPr="00686F84">
        <w:rPr>
          <w:rFonts w:ascii="David" w:hAnsi="David" w:cs="David"/>
          <w:rtl/>
        </w:rPr>
        <w:t xml:space="preserve">לא </w:t>
      </w:r>
      <w:r w:rsidR="00535926" w:rsidRPr="00686F84">
        <w:rPr>
          <w:rFonts w:ascii="David" w:hAnsi="David" w:cs="David"/>
          <w:rtl/>
        </w:rPr>
        <w:t xml:space="preserve">סופק </w:t>
      </w:r>
      <w:r w:rsidR="005A3D17" w:rsidRPr="00686F84">
        <w:rPr>
          <w:rFonts w:ascii="David" w:hAnsi="David" w:cs="David"/>
          <w:rtl/>
        </w:rPr>
        <w:t>לביתו של התובע</w:t>
      </w:r>
      <w:r w:rsidR="00686F84">
        <w:rPr>
          <w:rFonts w:ascii="David" w:hAnsi="David" w:cs="David"/>
          <w:rtl/>
        </w:rPr>
        <w:t xml:space="preserve"> </w:t>
      </w:r>
      <w:r w:rsidR="00523393" w:rsidRPr="00686F84">
        <w:rPr>
          <w:rFonts w:ascii="David" w:hAnsi="David" w:cs="David"/>
          <w:rtl/>
        </w:rPr>
        <w:t>פריטי הריהוט הבאים</w:t>
      </w:r>
      <w:r w:rsidR="00A07E66" w:rsidRPr="00686F84">
        <w:rPr>
          <w:rFonts w:ascii="David" w:hAnsi="David" w:cs="David"/>
          <w:rtl/>
        </w:rPr>
        <w:t>:</w:t>
      </w:r>
      <w:r w:rsidR="00686F84">
        <w:rPr>
          <w:rFonts w:ascii="David" w:hAnsi="David" w:cs="David"/>
          <w:rtl/>
        </w:rPr>
        <w:t xml:space="preserve"> </w:t>
      </w:r>
      <w:permStart w:id="198853572" w:edGrp="everyone"/>
      <w:r w:rsidR="00943759" w:rsidRPr="00686F84">
        <w:rPr>
          <w:rFonts w:ascii="David" w:hAnsi="David" w:cs="David"/>
          <w:rtl/>
        </w:rPr>
        <w:t xml:space="preserve">______________________________________________________________ </w:t>
      </w:r>
      <w:permEnd w:id="198853572"/>
      <w:r w:rsidR="00724BDD" w:rsidRPr="00686F84">
        <w:rPr>
          <w:rFonts w:ascii="David" w:hAnsi="David" w:cs="David"/>
          <w:rtl/>
        </w:rPr>
        <w:t>(</w:t>
      </w:r>
      <w:proofErr w:type="spellStart"/>
      <w:r w:rsidR="00724BDD" w:rsidRPr="00686F84">
        <w:rPr>
          <w:rFonts w:ascii="David" w:hAnsi="David" w:cs="David"/>
          <w:rtl/>
        </w:rPr>
        <w:t>להלן:"</w:t>
      </w:r>
      <w:r w:rsidR="00523393" w:rsidRPr="00686F84">
        <w:rPr>
          <w:rFonts w:ascii="David" w:hAnsi="David" w:cs="David"/>
          <w:b/>
          <w:bCs/>
          <w:rtl/>
        </w:rPr>
        <w:t>אי</w:t>
      </w:r>
      <w:proofErr w:type="spellEnd"/>
      <w:r w:rsidR="00523393" w:rsidRPr="00686F84">
        <w:rPr>
          <w:rFonts w:ascii="David" w:hAnsi="David" w:cs="David"/>
          <w:b/>
          <w:bCs/>
          <w:rtl/>
        </w:rPr>
        <w:t xml:space="preserve"> ההתאמה</w:t>
      </w:r>
      <w:r w:rsidR="00523393" w:rsidRPr="00686F84">
        <w:rPr>
          <w:rFonts w:ascii="David" w:hAnsi="David" w:cs="David"/>
          <w:rtl/>
        </w:rPr>
        <w:t xml:space="preserve"> </w:t>
      </w:r>
      <w:r w:rsidR="00724BDD" w:rsidRPr="00686F84">
        <w:rPr>
          <w:rFonts w:ascii="David" w:hAnsi="David" w:cs="David"/>
          <w:rtl/>
        </w:rPr>
        <w:t>").</w:t>
      </w:r>
    </w:p>
    <w:p w14:paraId="1E4ECED7" w14:textId="0DEEF289" w:rsidR="00AC3810" w:rsidRPr="00686F84" w:rsidRDefault="00797024" w:rsidP="00686F84">
      <w:pPr>
        <w:spacing w:after="120" w:line="360" w:lineRule="auto"/>
        <w:ind w:left="357"/>
        <w:jc w:val="both"/>
        <w:rPr>
          <w:rFonts w:ascii="David" w:hAnsi="David" w:cs="David"/>
          <w:rtl/>
        </w:rPr>
      </w:pPr>
      <w:r w:rsidRPr="00686F84">
        <w:rPr>
          <w:rFonts w:ascii="David" w:hAnsi="David" w:cs="David"/>
          <w:rtl/>
        </w:rPr>
        <w:t xml:space="preserve">..העתק מצילום אי ההתאמה בריהוט , מצורף לכתב התביעה ומסומן </w:t>
      </w:r>
      <w:r w:rsidRPr="00686F84">
        <w:rPr>
          <w:rFonts w:ascii="David" w:hAnsi="David" w:cs="David"/>
          <w:b/>
          <w:bCs/>
          <w:rtl/>
        </w:rPr>
        <w:t>כנספח 4.</w:t>
      </w:r>
    </w:p>
    <w:p w14:paraId="37291E19" w14:textId="797C1D34" w:rsidR="001377BA" w:rsidRPr="00686F84" w:rsidRDefault="005A3D17" w:rsidP="00686F84">
      <w:pPr>
        <w:pStyle w:val="a5"/>
        <w:numPr>
          <w:ilvl w:val="0"/>
          <w:numId w:val="11"/>
        </w:numPr>
        <w:spacing w:after="120" w:line="360" w:lineRule="auto"/>
        <w:ind w:left="714" w:hanging="357"/>
        <w:contextualSpacing w:val="0"/>
        <w:jc w:val="both"/>
        <w:rPr>
          <w:rFonts w:ascii="David" w:hAnsi="David" w:cs="David"/>
          <w:rtl/>
        </w:rPr>
      </w:pPr>
      <w:r w:rsidRPr="00686F84">
        <w:rPr>
          <w:rFonts w:ascii="David" w:hAnsi="David" w:cs="David"/>
          <w:rtl/>
        </w:rPr>
        <w:t>לנוכח האמור התובע</w:t>
      </w:r>
      <w:r w:rsidR="00686F84">
        <w:rPr>
          <w:rFonts w:ascii="David" w:hAnsi="David" w:cs="David"/>
          <w:rtl/>
        </w:rPr>
        <w:t xml:space="preserve"> </w:t>
      </w:r>
      <w:r w:rsidR="001377BA" w:rsidRPr="00686F84">
        <w:rPr>
          <w:rFonts w:ascii="David" w:hAnsi="David" w:cs="David"/>
          <w:rtl/>
        </w:rPr>
        <w:t>פנה</w:t>
      </w:r>
      <w:r w:rsidRPr="00686F84">
        <w:rPr>
          <w:rFonts w:ascii="David" w:hAnsi="David" w:cs="David"/>
          <w:rtl/>
        </w:rPr>
        <w:t xml:space="preserve"> מייד</w:t>
      </w:r>
      <w:r w:rsidR="00686F84">
        <w:rPr>
          <w:rFonts w:ascii="David" w:hAnsi="David" w:cs="David"/>
          <w:rtl/>
        </w:rPr>
        <w:t xml:space="preserve"> </w:t>
      </w:r>
      <w:r w:rsidR="001377BA" w:rsidRPr="00686F84">
        <w:rPr>
          <w:rFonts w:ascii="David" w:hAnsi="David" w:cs="David"/>
          <w:rtl/>
        </w:rPr>
        <w:t>למובילים ויידע אותם ב</w:t>
      </w:r>
      <w:r w:rsidR="00F85884" w:rsidRPr="00686F84">
        <w:rPr>
          <w:rFonts w:ascii="David" w:hAnsi="David" w:cs="David"/>
          <w:rtl/>
        </w:rPr>
        <w:t xml:space="preserve">אי ההתאמה שנצפתה בפריטי הריהוט </w:t>
      </w:r>
      <w:r w:rsidR="00CE607B" w:rsidRPr="00686F84">
        <w:rPr>
          <w:rFonts w:ascii="David" w:hAnsi="David" w:cs="David"/>
          <w:rtl/>
        </w:rPr>
        <w:t>שסופק לביתו</w:t>
      </w:r>
      <w:r w:rsidR="00686F84">
        <w:rPr>
          <w:rFonts w:ascii="David" w:hAnsi="David" w:cs="David"/>
          <w:rtl/>
        </w:rPr>
        <w:t xml:space="preserve"> </w:t>
      </w:r>
      <w:r w:rsidR="00F85884" w:rsidRPr="00686F84">
        <w:rPr>
          <w:rFonts w:ascii="David" w:hAnsi="David" w:cs="David"/>
          <w:rtl/>
        </w:rPr>
        <w:t>וביקש</w:t>
      </w:r>
      <w:r w:rsidR="00686F84">
        <w:rPr>
          <w:rFonts w:ascii="David" w:hAnsi="David" w:cs="David"/>
          <w:rtl/>
        </w:rPr>
        <w:t xml:space="preserve"> </w:t>
      </w:r>
      <w:r w:rsidR="00CC0FEE" w:rsidRPr="00686F84">
        <w:rPr>
          <w:rFonts w:ascii="David" w:hAnsi="David" w:cs="David"/>
          <w:rtl/>
        </w:rPr>
        <w:t xml:space="preserve">לתקן את אי ההתאמה ולספק לו את </w:t>
      </w:r>
      <w:r w:rsidR="00CE607B" w:rsidRPr="00686F84">
        <w:rPr>
          <w:rFonts w:ascii="David" w:hAnsi="David" w:cs="David"/>
          <w:rtl/>
        </w:rPr>
        <w:t>כל פריטי הריהוט</w:t>
      </w:r>
      <w:r w:rsidR="00CC0FEE" w:rsidRPr="00686F84">
        <w:rPr>
          <w:rFonts w:ascii="David" w:hAnsi="David" w:cs="David"/>
          <w:rtl/>
        </w:rPr>
        <w:t xml:space="preserve"> בהתאם ל</w:t>
      </w:r>
      <w:r w:rsidR="00CE607B" w:rsidRPr="00686F84">
        <w:rPr>
          <w:rFonts w:ascii="David" w:hAnsi="David" w:cs="David"/>
          <w:rtl/>
        </w:rPr>
        <w:t>הזמנתו</w:t>
      </w:r>
      <w:r w:rsidR="001377BA" w:rsidRPr="00686F84">
        <w:rPr>
          <w:rFonts w:ascii="David" w:hAnsi="David" w:cs="David"/>
          <w:rtl/>
        </w:rPr>
        <w:t xml:space="preserve">, </w:t>
      </w:r>
      <w:r w:rsidR="005108C2" w:rsidRPr="00686F84">
        <w:rPr>
          <w:rFonts w:ascii="David" w:hAnsi="David" w:cs="David"/>
          <w:rtl/>
        </w:rPr>
        <w:t>ו</w:t>
      </w:r>
      <w:r w:rsidR="001377BA" w:rsidRPr="00686F84">
        <w:rPr>
          <w:rFonts w:ascii="David" w:hAnsi="David" w:cs="David"/>
          <w:rtl/>
        </w:rPr>
        <w:t>המובילים השיבו</w:t>
      </w:r>
      <w:r w:rsidR="005108C2" w:rsidRPr="00686F84">
        <w:rPr>
          <w:rFonts w:ascii="David" w:hAnsi="David" w:cs="David"/>
          <w:rtl/>
        </w:rPr>
        <w:t xml:space="preserve"> לו </w:t>
      </w:r>
      <w:r w:rsidR="001377BA" w:rsidRPr="00686F84">
        <w:rPr>
          <w:rFonts w:ascii="David" w:hAnsi="David" w:cs="David"/>
          <w:rtl/>
        </w:rPr>
        <w:t xml:space="preserve">כי: </w:t>
      </w:r>
      <w:permStart w:id="707618406" w:edGrp="everyone"/>
      <w:r w:rsidR="00157F5E" w:rsidRPr="00686F84">
        <w:rPr>
          <w:rFonts w:ascii="David" w:hAnsi="David" w:cs="David"/>
          <w:rtl/>
        </w:rPr>
        <w:t>______________________________________________________________</w:t>
      </w:r>
      <w:r w:rsidR="00686F84">
        <w:rPr>
          <w:rFonts w:ascii="David" w:hAnsi="David" w:cs="David" w:hint="cs"/>
          <w:rtl/>
        </w:rPr>
        <w:t>.</w:t>
      </w:r>
      <w:r w:rsidR="00686F84">
        <w:rPr>
          <w:rFonts w:ascii="David" w:hAnsi="David" w:cs="David"/>
          <w:rtl/>
        </w:rPr>
        <w:t xml:space="preserve"> </w:t>
      </w:r>
      <w:permEnd w:id="707618406"/>
    </w:p>
    <w:p w14:paraId="5FF28A86" w14:textId="0C9E06C4" w:rsidR="0080729C" w:rsidRPr="00686F84" w:rsidRDefault="0006485F" w:rsidP="00686F84">
      <w:pPr>
        <w:pStyle w:val="a5"/>
        <w:numPr>
          <w:ilvl w:val="0"/>
          <w:numId w:val="11"/>
        </w:numPr>
        <w:spacing w:after="120" w:line="360" w:lineRule="auto"/>
        <w:ind w:left="714" w:hanging="357"/>
        <w:contextualSpacing w:val="0"/>
        <w:jc w:val="both"/>
        <w:rPr>
          <w:rFonts w:ascii="David" w:hAnsi="David" w:cs="David"/>
          <w:rtl/>
        </w:rPr>
      </w:pPr>
      <w:r w:rsidRPr="00686F84">
        <w:rPr>
          <w:rFonts w:ascii="David" w:hAnsi="David" w:cs="David"/>
          <w:rtl/>
        </w:rPr>
        <w:t>לנ</w:t>
      </w:r>
      <w:r w:rsidR="001377BA" w:rsidRPr="00686F84">
        <w:rPr>
          <w:rFonts w:ascii="David" w:hAnsi="David" w:cs="David"/>
          <w:rtl/>
        </w:rPr>
        <w:t xml:space="preserve">וכח האמור, פנה התובע ביום </w:t>
      </w:r>
      <w:permStart w:id="513164599" w:edGrp="everyone"/>
      <w:r w:rsidR="0044210A" w:rsidRPr="00686F84">
        <w:rPr>
          <w:rFonts w:ascii="David" w:hAnsi="David" w:cs="David"/>
          <w:rtl/>
        </w:rPr>
        <w:t>________________</w:t>
      </w:r>
      <w:permEnd w:id="513164599"/>
      <w:r w:rsidR="001377BA" w:rsidRPr="00686F84">
        <w:rPr>
          <w:rFonts w:ascii="David" w:hAnsi="David" w:cs="David"/>
          <w:rtl/>
        </w:rPr>
        <w:t>ל</w:t>
      </w:r>
      <w:r w:rsidR="009171BF">
        <w:rPr>
          <w:rFonts w:ascii="David" w:hAnsi="David" w:cs="David"/>
          <w:rtl/>
        </w:rPr>
        <w:t>נתבעת</w:t>
      </w:r>
      <w:r w:rsidR="001377BA" w:rsidRPr="00686F84">
        <w:rPr>
          <w:rFonts w:ascii="David" w:hAnsi="David" w:cs="David"/>
          <w:rtl/>
        </w:rPr>
        <w:t xml:space="preserve"> בכתב ויידע גם אות</w:t>
      </w:r>
      <w:r w:rsidR="0044210A" w:rsidRPr="00686F84">
        <w:rPr>
          <w:rFonts w:ascii="David" w:hAnsi="David" w:cs="David"/>
          <w:rtl/>
        </w:rPr>
        <w:t>ו</w:t>
      </w:r>
      <w:r w:rsidR="001377BA" w:rsidRPr="00686F84">
        <w:rPr>
          <w:rFonts w:ascii="David" w:hAnsi="David" w:cs="David"/>
          <w:rtl/>
        </w:rPr>
        <w:t xml:space="preserve"> באי ההתאמה </w:t>
      </w:r>
      <w:r w:rsidR="0044210A" w:rsidRPr="00686F84">
        <w:rPr>
          <w:rFonts w:ascii="David" w:hAnsi="David" w:cs="David"/>
          <w:rtl/>
        </w:rPr>
        <w:t>בריהוט שסופק ל</w:t>
      </w:r>
      <w:r w:rsidR="0080729C" w:rsidRPr="00686F84">
        <w:rPr>
          <w:rFonts w:ascii="David" w:hAnsi="David" w:cs="David"/>
          <w:rtl/>
        </w:rPr>
        <w:t>ו</w:t>
      </w:r>
      <w:r w:rsidR="0044210A" w:rsidRPr="00686F84">
        <w:rPr>
          <w:rFonts w:ascii="David" w:hAnsi="David" w:cs="David"/>
          <w:rtl/>
        </w:rPr>
        <w:t xml:space="preserve"> וביקש </w:t>
      </w:r>
      <w:r w:rsidR="0080729C" w:rsidRPr="00686F84">
        <w:rPr>
          <w:rFonts w:ascii="David" w:hAnsi="David" w:cs="David"/>
          <w:rtl/>
        </w:rPr>
        <w:t>לספק לו כל הריהוט בהתאם להזמנתו</w:t>
      </w:r>
      <w:r w:rsidR="001377BA" w:rsidRPr="00686F84">
        <w:rPr>
          <w:rFonts w:ascii="David" w:hAnsi="David" w:cs="David"/>
          <w:rtl/>
        </w:rPr>
        <w:t>. לחילופין, ביקש התובע לבטל את העסקה ולהשיב ל</w:t>
      </w:r>
      <w:r w:rsidR="0080729C" w:rsidRPr="00686F84">
        <w:rPr>
          <w:rFonts w:ascii="David" w:hAnsi="David" w:cs="David"/>
          <w:rtl/>
        </w:rPr>
        <w:t>ו</w:t>
      </w:r>
      <w:r w:rsidR="001377BA" w:rsidRPr="00686F84">
        <w:rPr>
          <w:rFonts w:ascii="David" w:hAnsi="David" w:cs="David"/>
          <w:rtl/>
        </w:rPr>
        <w:t xml:space="preserve"> התמורה ששיל</w:t>
      </w:r>
      <w:r w:rsidR="0080729C" w:rsidRPr="00686F84">
        <w:rPr>
          <w:rFonts w:ascii="David" w:hAnsi="David" w:cs="David"/>
          <w:rtl/>
        </w:rPr>
        <w:t>ם</w:t>
      </w:r>
      <w:r w:rsidR="001377BA" w:rsidRPr="00686F84">
        <w:rPr>
          <w:rFonts w:ascii="David" w:hAnsi="David" w:cs="David"/>
          <w:rtl/>
        </w:rPr>
        <w:t xml:space="preserve"> בחזרה</w:t>
      </w:r>
      <w:r w:rsidR="0080729C" w:rsidRPr="00686F84">
        <w:rPr>
          <w:rFonts w:ascii="David" w:hAnsi="David" w:cs="David"/>
          <w:rtl/>
        </w:rPr>
        <w:t xml:space="preserve"> וה</w:t>
      </w:r>
      <w:r w:rsidR="009171BF">
        <w:rPr>
          <w:rFonts w:ascii="David" w:hAnsi="David" w:cs="David"/>
          <w:rtl/>
        </w:rPr>
        <w:t>נתבעת</w:t>
      </w:r>
      <w:r w:rsidR="0080729C" w:rsidRPr="00686F84">
        <w:rPr>
          <w:rFonts w:ascii="David" w:hAnsi="David" w:cs="David"/>
          <w:rtl/>
        </w:rPr>
        <w:t xml:space="preserve"> השיב לו כדלקמן: </w:t>
      </w:r>
    </w:p>
    <w:p w14:paraId="420CCA93" w14:textId="0C0525A0" w:rsidR="0080729C" w:rsidRPr="00686F84" w:rsidRDefault="0080729C" w:rsidP="00686F84">
      <w:pPr>
        <w:pStyle w:val="21"/>
        <w:ind w:left="643" w:firstLine="0"/>
        <w:rPr>
          <w:rFonts w:ascii="David" w:hAnsi="David"/>
          <w:rtl/>
        </w:rPr>
      </w:pPr>
      <w:permStart w:id="1101269313" w:edGrp="everyone"/>
      <w:r w:rsidRPr="00686F84">
        <w:rPr>
          <w:rFonts w:ascii="David" w:hAnsi="David"/>
          <w:rtl/>
        </w:rPr>
        <w:t>_________________________________________________________________________________</w:t>
      </w:r>
      <w:permEnd w:id="1101269313"/>
    </w:p>
    <w:p w14:paraId="3C811BE7" w14:textId="3788E27D" w:rsidR="0080729C" w:rsidRPr="00686F84" w:rsidRDefault="0080729C" w:rsidP="00686F84">
      <w:pPr>
        <w:pStyle w:val="21"/>
        <w:ind w:left="643" w:firstLine="0"/>
        <w:rPr>
          <w:rFonts w:ascii="David" w:hAnsi="David"/>
          <w:rtl/>
        </w:rPr>
      </w:pPr>
      <w:permStart w:id="547184336" w:edGrp="everyone"/>
      <w:r w:rsidRPr="00686F84">
        <w:rPr>
          <w:rFonts w:ascii="David" w:hAnsi="David"/>
          <w:rtl/>
        </w:rPr>
        <w:t>_________________________________________________________________________________</w:t>
      </w:r>
      <w:permEnd w:id="547184336"/>
    </w:p>
    <w:p w14:paraId="79FB543B" w14:textId="4522AE70" w:rsidR="001377BA" w:rsidRPr="00686F84" w:rsidRDefault="00686F84" w:rsidP="00686F84">
      <w:pPr>
        <w:pStyle w:val="21"/>
        <w:ind w:left="643" w:firstLine="0"/>
        <w:rPr>
          <w:rFonts w:ascii="David" w:hAnsi="David"/>
        </w:rPr>
      </w:pPr>
      <w:r>
        <w:rPr>
          <w:rFonts w:ascii="David" w:hAnsi="David"/>
          <w:rtl/>
        </w:rPr>
        <w:t xml:space="preserve"> </w:t>
      </w:r>
    </w:p>
    <w:p w14:paraId="516BE161" w14:textId="430F76BB" w:rsidR="00AC3810" w:rsidRPr="00686F84" w:rsidRDefault="001377BA" w:rsidP="009171BF">
      <w:pPr>
        <w:spacing w:after="120" w:line="360" w:lineRule="auto"/>
        <w:jc w:val="both"/>
        <w:rPr>
          <w:rFonts w:ascii="David" w:hAnsi="David" w:cs="David"/>
        </w:rPr>
      </w:pPr>
      <w:r w:rsidRPr="009171BF">
        <w:rPr>
          <w:rFonts w:ascii="David" w:hAnsi="David" w:cs="David"/>
          <w:rtl/>
        </w:rPr>
        <w:t>...העתק פניית</w:t>
      </w:r>
      <w:r w:rsidR="00CA43EC" w:rsidRPr="009171BF">
        <w:rPr>
          <w:rFonts w:ascii="David" w:hAnsi="David" w:cs="David"/>
          <w:rtl/>
        </w:rPr>
        <w:t>ו</w:t>
      </w:r>
      <w:r w:rsidRPr="009171BF">
        <w:rPr>
          <w:rFonts w:ascii="David" w:hAnsi="David" w:cs="David"/>
          <w:rtl/>
        </w:rPr>
        <w:t xml:space="preserve"> הכתובה של התובע ל</w:t>
      </w:r>
      <w:r w:rsidR="009171BF">
        <w:rPr>
          <w:rFonts w:ascii="David" w:hAnsi="David" w:cs="David"/>
          <w:rtl/>
        </w:rPr>
        <w:t>נתבעת</w:t>
      </w:r>
      <w:r w:rsidRPr="009171BF">
        <w:rPr>
          <w:rFonts w:ascii="David" w:hAnsi="David" w:cs="David"/>
          <w:rtl/>
        </w:rPr>
        <w:t xml:space="preserve"> </w:t>
      </w:r>
      <w:r w:rsidR="00CA43EC" w:rsidRPr="009171BF">
        <w:rPr>
          <w:rFonts w:ascii="David" w:hAnsi="David" w:cs="David"/>
          <w:rtl/>
        </w:rPr>
        <w:t>מיום</w:t>
      </w:r>
      <w:permStart w:id="1157839250" w:edGrp="everyone"/>
      <w:r w:rsidR="00CA43EC" w:rsidRPr="009171BF">
        <w:rPr>
          <w:rFonts w:ascii="David" w:hAnsi="David" w:cs="David"/>
          <w:rtl/>
        </w:rPr>
        <w:t xml:space="preserve">_____________ </w:t>
      </w:r>
      <w:permEnd w:id="1157839250"/>
      <w:r w:rsidRPr="009171BF">
        <w:rPr>
          <w:rFonts w:ascii="David" w:hAnsi="David" w:cs="David"/>
          <w:rtl/>
        </w:rPr>
        <w:t xml:space="preserve">, מצורף לכתב התביעה ומסומן </w:t>
      </w:r>
      <w:r w:rsidRPr="009171BF">
        <w:rPr>
          <w:rFonts w:ascii="David" w:hAnsi="David" w:cs="David"/>
          <w:b/>
          <w:bCs/>
          <w:rtl/>
        </w:rPr>
        <w:t>כנספח</w:t>
      </w:r>
      <w:r w:rsidRPr="009171BF">
        <w:rPr>
          <w:rFonts w:ascii="David" w:hAnsi="David" w:cs="David"/>
          <w:rtl/>
        </w:rPr>
        <w:t xml:space="preserve"> </w:t>
      </w:r>
      <w:r w:rsidRPr="009171BF">
        <w:rPr>
          <w:rFonts w:ascii="David" w:hAnsi="David" w:cs="David"/>
          <w:b/>
          <w:bCs/>
          <w:rtl/>
        </w:rPr>
        <w:t>5</w:t>
      </w:r>
      <w:r w:rsidRPr="009171BF">
        <w:rPr>
          <w:rFonts w:ascii="David" w:hAnsi="David" w:cs="David"/>
          <w:rtl/>
        </w:rPr>
        <w:t>.</w:t>
      </w:r>
    </w:p>
    <w:p w14:paraId="4AA2E0B4" w14:textId="244B3305" w:rsidR="001D15B5" w:rsidRPr="00686F84" w:rsidRDefault="009171BF" w:rsidP="00686F84">
      <w:pPr>
        <w:pStyle w:val="a5"/>
        <w:numPr>
          <w:ilvl w:val="0"/>
          <w:numId w:val="11"/>
        </w:numPr>
        <w:spacing w:after="120" w:line="360" w:lineRule="auto"/>
        <w:ind w:left="714" w:hanging="357"/>
        <w:contextualSpacing w:val="0"/>
        <w:jc w:val="both"/>
        <w:rPr>
          <w:rFonts w:ascii="David" w:hAnsi="David" w:cs="David"/>
        </w:rPr>
      </w:pPr>
      <w:r>
        <w:rPr>
          <w:rFonts w:ascii="David" w:hAnsi="David" w:cs="David" w:hint="cs"/>
          <w:rtl/>
        </w:rPr>
        <w:t xml:space="preserve">בצר לו, פנה התובע אל המועצה הישראלית לצרכנות כדי שזו תעזור לו לממש את זכויותיו הצרכניות. המועצה הישראלית לצרכנות פנתה אל הנתבעת כדי לברר אודות תלונת התובע. </w:t>
      </w:r>
    </w:p>
    <w:p w14:paraId="16B07812" w14:textId="2925F64B" w:rsidR="000674C4" w:rsidRPr="009171BF" w:rsidRDefault="001D15B5" w:rsidP="009171BF">
      <w:pPr>
        <w:pStyle w:val="a5"/>
        <w:numPr>
          <w:ilvl w:val="0"/>
          <w:numId w:val="11"/>
        </w:numPr>
        <w:spacing w:after="120" w:line="360" w:lineRule="auto"/>
        <w:ind w:left="714" w:hanging="357"/>
        <w:contextualSpacing w:val="0"/>
        <w:jc w:val="both"/>
        <w:rPr>
          <w:rFonts w:ascii="David" w:hAnsi="David" w:cs="David"/>
          <w:rtl/>
        </w:rPr>
      </w:pPr>
      <w:r w:rsidRPr="00686F84">
        <w:rPr>
          <w:rFonts w:ascii="David" w:hAnsi="David" w:cs="David"/>
          <w:rtl/>
        </w:rPr>
        <w:t xml:space="preserve">ביום </w:t>
      </w:r>
      <w:permStart w:id="752302381" w:edGrp="everyone"/>
      <w:r w:rsidRPr="00686F84">
        <w:rPr>
          <w:rFonts w:ascii="David" w:hAnsi="David" w:cs="David"/>
          <w:rtl/>
        </w:rPr>
        <w:t>_________</w:t>
      </w:r>
      <w:r w:rsidR="009171BF">
        <w:rPr>
          <w:rFonts w:ascii="David" w:hAnsi="David" w:cs="David" w:hint="cs"/>
          <w:rtl/>
        </w:rPr>
        <w:t xml:space="preserve"> </w:t>
      </w:r>
      <w:permEnd w:id="752302381"/>
      <w:r w:rsidRPr="00686F84">
        <w:rPr>
          <w:rFonts w:ascii="David" w:hAnsi="David" w:cs="David"/>
          <w:rtl/>
        </w:rPr>
        <w:t>נתקבלה במשרדי המועצה הישראלית לצרכנות תשובתו של ה</w:t>
      </w:r>
      <w:r w:rsidR="009171BF">
        <w:rPr>
          <w:rFonts w:ascii="David" w:hAnsi="David" w:cs="David"/>
          <w:rtl/>
        </w:rPr>
        <w:t>נתבעת</w:t>
      </w:r>
      <w:r w:rsidRPr="00686F84">
        <w:rPr>
          <w:rFonts w:ascii="David" w:hAnsi="David" w:cs="David"/>
          <w:rtl/>
        </w:rPr>
        <w:t xml:space="preserve"> על פנייתה של המועצה הישראלית לצרכנות, לפיה: </w:t>
      </w:r>
      <w:permStart w:id="1337065680" w:edGrp="everyone"/>
      <w:r w:rsidR="001E6D97" w:rsidRPr="00686F84">
        <w:rPr>
          <w:rFonts w:ascii="David" w:hAnsi="David" w:cs="David"/>
          <w:rtl/>
        </w:rPr>
        <w:t>________________________________________________</w:t>
      </w:r>
      <w:r w:rsidR="009105F6" w:rsidRPr="00686F84">
        <w:rPr>
          <w:rFonts w:ascii="David" w:hAnsi="David" w:cs="David"/>
          <w:rtl/>
        </w:rPr>
        <w:t xml:space="preserve">/ </w:t>
      </w:r>
      <w:permEnd w:id="1337065680"/>
      <w:r w:rsidR="009105F6" w:rsidRPr="00686F84">
        <w:rPr>
          <w:rFonts w:ascii="David" w:hAnsi="David" w:cs="David"/>
          <w:rtl/>
        </w:rPr>
        <w:t>ה</w:t>
      </w:r>
      <w:r w:rsidR="009171BF">
        <w:rPr>
          <w:rFonts w:ascii="David" w:hAnsi="David" w:cs="David"/>
          <w:rtl/>
        </w:rPr>
        <w:t>נתבעת</w:t>
      </w:r>
      <w:r w:rsidR="009105F6" w:rsidRPr="00686F84">
        <w:rPr>
          <w:rFonts w:ascii="David" w:hAnsi="David" w:cs="David"/>
          <w:rtl/>
        </w:rPr>
        <w:t xml:space="preserve"> לא טרח להשיב על פנייתה של המועצה הישראלית לצרכנות בעניינו של התובע.</w:t>
      </w:r>
      <w:r w:rsidR="00686F84">
        <w:rPr>
          <w:rFonts w:ascii="David" w:hAnsi="David" w:cs="David"/>
          <w:rtl/>
        </w:rPr>
        <w:t xml:space="preserve"> </w:t>
      </w:r>
      <w:r w:rsidR="001E6D97" w:rsidRPr="00686F84">
        <w:rPr>
          <w:rFonts w:ascii="David" w:hAnsi="David" w:cs="David"/>
          <w:rtl/>
        </w:rPr>
        <w:t>/ לא טרחה להשיב ל</w:t>
      </w:r>
      <w:r w:rsidR="00FB1FE6" w:rsidRPr="00686F84">
        <w:rPr>
          <w:rFonts w:ascii="David" w:hAnsi="David" w:cs="David"/>
          <w:rtl/>
        </w:rPr>
        <w:t>תובע</w:t>
      </w:r>
      <w:r w:rsidR="00686F84">
        <w:rPr>
          <w:rFonts w:ascii="David" w:hAnsi="David" w:cs="David"/>
          <w:rtl/>
        </w:rPr>
        <w:t xml:space="preserve"> </w:t>
      </w:r>
      <w:r w:rsidR="001E6D97" w:rsidRPr="00686F84">
        <w:rPr>
          <w:rFonts w:ascii="David" w:hAnsi="David" w:cs="David"/>
          <w:rtl/>
        </w:rPr>
        <w:t>על פנייתו</w:t>
      </w:r>
      <w:r w:rsidR="00FB1FE6" w:rsidRPr="00686F84">
        <w:rPr>
          <w:rFonts w:ascii="David" w:hAnsi="David" w:cs="David"/>
          <w:rtl/>
        </w:rPr>
        <w:t>.</w:t>
      </w:r>
      <w:r w:rsidR="00686F84">
        <w:rPr>
          <w:rFonts w:ascii="David" w:hAnsi="David" w:cs="David"/>
          <w:rtl/>
        </w:rPr>
        <w:t xml:space="preserve"> </w:t>
      </w:r>
    </w:p>
    <w:p w14:paraId="063BAC77" w14:textId="52FB5947" w:rsidR="0098416C" w:rsidRPr="009171BF" w:rsidRDefault="000674C4" w:rsidP="009171BF">
      <w:pPr>
        <w:spacing w:after="120" w:line="360" w:lineRule="auto"/>
        <w:jc w:val="both"/>
        <w:rPr>
          <w:rFonts w:ascii="David" w:hAnsi="David" w:cs="David"/>
          <w:rtl/>
        </w:rPr>
      </w:pPr>
      <w:r w:rsidRPr="009171BF">
        <w:rPr>
          <w:rFonts w:ascii="David" w:hAnsi="David" w:cs="David"/>
          <w:rtl/>
        </w:rPr>
        <w:t xml:space="preserve">... העתק פניית התובע </w:t>
      </w:r>
      <w:r w:rsidR="0075692F" w:rsidRPr="009171BF">
        <w:rPr>
          <w:rFonts w:ascii="David" w:hAnsi="David" w:cs="David"/>
          <w:rtl/>
        </w:rPr>
        <w:t>מיום</w:t>
      </w:r>
      <w:r w:rsidR="00C7741E" w:rsidRPr="009171BF">
        <w:rPr>
          <w:rFonts w:ascii="David" w:hAnsi="David" w:cs="David"/>
          <w:rtl/>
        </w:rPr>
        <w:t xml:space="preserve"> </w:t>
      </w:r>
      <w:permStart w:id="1090878884" w:edGrp="everyone"/>
      <w:r w:rsidR="00567A35" w:rsidRPr="009171BF">
        <w:rPr>
          <w:rFonts w:ascii="David" w:hAnsi="David" w:cs="David"/>
          <w:rtl/>
        </w:rPr>
        <w:t>_____________</w:t>
      </w:r>
      <w:r w:rsidR="0075692F" w:rsidRPr="009171BF">
        <w:rPr>
          <w:rFonts w:ascii="David" w:hAnsi="David" w:cs="David"/>
          <w:rtl/>
        </w:rPr>
        <w:t xml:space="preserve"> </w:t>
      </w:r>
      <w:permEnd w:id="1090878884"/>
      <w:r w:rsidR="0075692F" w:rsidRPr="009171BF">
        <w:rPr>
          <w:rFonts w:ascii="David" w:hAnsi="David" w:cs="David"/>
          <w:rtl/>
        </w:rPr>
        <w:t>א</w:t>
      </w:r>
      <w:r w:rsidRPr="009171BF">
        <w:rPr>
          <w:rFonts w:ascii="David" w:hAnsi="David" w:cs="David"/>
          <w:rtl/>
        </w:rPr>
        <w:t>ל</w:t>
      </w:r>
      <w:r w:rsidR="0075692F" w:rsidRPr="009171BF">
        <w:rPr>
          <w:rFonts w:ascii="David" w:hAnsi="David" w:cs="David"/>
          <w:rtl/>
        </w:rPr>
        <w:t xml:space="preserve"> ה</w:t>
      </w:r>
      <w:r w:rsidRPr="009171BF">
        <w:rPr>
          <w:rFonts w:ascii="David" w:hAnsi="David" w:cs="David"/>
          <w:rtl/>
        </w:rPr>
        <w:t>מועצה הישראלית לצרכנות</w:t>
      </w:r>
      <w:r w:rsidR="0075692F" w:rsidRPr="009171BF">
        <w:rPr>
          <w:rFonts w:ascii="David" w:hAnsi="David" w:cs="David"/>
          <w:rtl/>
        </w:rPr>
        <w:t>,</w:t>
      </w:r>
      <w:r w:rsidRPr="009171BF">
        <w:rPr>
          <w:rFonts w:ascii="David" w:hAnsi="David" w:cs="David"/>
          <w:rtl/>
        </w:rPr>
        <w:t xml:space="preserve"> מצורף לתביעה ומסומן כ</w:t>
      </w:r>
      <w:r w:rsidRPr="009171BF">
        <w:rPr>
          <w:rFonts w:ascii="David" w:hAnsi="David" w:cs="David"/>
          <w:b/>
          <w:bCs/>
          <w:rtl/>
        </w:rPr>
        <w:t>נספח</w:t>
      </w:r>
      <w:r w:rsidR="0088482D" w:rsidRPr="009171BF">
        <w:rPr>
          <w:rFonts w:ascii="David" w:hAnsi="David" w:cs="David"/>
          <w:b/>
          <w:bCs/>
          <w:rtl/>
        </w:rPr>
        <w:t xml:space="preserve"> </w:t>
      </w:r>
      <w:r w:rsidR="00F374CF" w:rsidRPr="009171BF">
        <w:rPr>
          <w:rFonts w:ascii="David" w:hAnsi="David" w:cs="David"/>
          <w:rtl/>
        </w:rPr>
        <w:t>6</w:t>
      </w:r>
      <w:r w:rsidR="00C7741E" w:rsidRPr="009171BF">
        <w:rPr>
          <w:rFonts w:ascii="David" w:hAnsi="David" w:cs="David"/>
          <w:rtl/>
        </w:rPr>
        <w:t>.</w:t>
      </w:r>
    </w:p>
    <w:p w14:paraId="768C4B6D" w14:textId="2D2F159D" w:rsidR="0046641D" w:rsidRPr="009171BF" w:rsidRDefault="00C7741E" w:rsidP="009171BF">
      <w:pPr>
        <w:pStyle w:val="a5"/>
        <w:numPr>
          <w:ilvl w:val="0"/>
          <w:numId w:val="11"/>
        </w:numPr>
        <w:spacing w:after="120" w:line="360" w:lineRule="auto"/>
        <w:ind w:left="714" w:hanging="357"/>
        <w:contextualSpacing w:val="0"/>
        <w:jc w:val="both"/>
        <w:rPr>
          <w:rFonts w:ascii="David" w:hAnsi="David" w:cs="David"/>
          <w:rtl/>
        </w:rPr>
      </w:pPr>
      <w:r w:rsidRPr="00686F84">
        <w:rPr>
          <w:rFonts w:ascii="David" w:hAnsi="David" w:cs="David"/>
          <w:rtl/>
        </w:rPr>
        <w:t xml:space="preserve">בנסיבות דלעיל, </w:t>
      </w:r>
      <w:r w:rsidR="00567A35" w:rsidRPr="00686F84">
        <w:rPr>
          <w:rFonts w:ascii="David" w:hAnsi="David" w:cs="David"/>
          <w:rtl/>
        </w:rPr>
        <w:t xml:space="preserve">ולנוכח המבוי הסתום אליו הגיע התובע </w:t>
      </w:r>
      <w:r w:rsidR="000674C4" w:rsidRPr="00686F84">
        <w:rPr>
          <w:rFonts w:ascii="David" w:hAnsi="David" w:cs="David"/>
          <w:rtl/>
        </w:rPr>
        <w:t xml:space="preserve">לא נותרה </w:t>
      </w:r>
      <w:r w:rsidR="00567A35" w:rsidRPr="00686F84">
        <w:rPr>
          <w:rFonts w:ascii="David" w:hAnsi="David" w:cs="David"/>
          <w:rtl/>
        </w:rPr>
        <w:t>לו</w:t>
      </w:r>
      <w:r w:rsidR="000674C4" w:rsidRPr="00686F84">
        <w:rPr>
          <w:rFonts w:ascii="David" w:hAnsi="David" w:cs="David"/>
          <w:rtl/>
        </w:rPr>
        <w:t xml:space="preserve"> כל ברירה, אלא להגיש תביעתו לבית משפט נכבד זה, לקבלת סעד שבדין.</w:t>
      </w:r>
    </w:p>
    <w:p w14:paraId="7F367E3F" w14:textId="3EEF6D62" w:rsidR="000674C4" w:rsidRPr="00686F84" w:rsidRDefault="000674C4" w:rsidP="009171BF">
      <w:pPr>
        <w:spacing w:after="120" w:line="360" w:lineRule="auto"/>
        <w:jc w:val="both"/>
        <w:rPr>
          <w:rFonts w:ascii="David" w:hAnsi="David" w:cs="David"/>
          <w:b/>
          <w:bCs/>
          <w:u w:val="single"/>
          <w:rtl/>
        </w:rPr>
      </w:pPr>
      <w:r w:rsidRPr="00686F84">
        <w:rPr>
          <w:rFonts w:ascii="David" w:hAnsi="David" w:cs="David"/>
          <w:b/>
          <w:bCs/>
          <w:u w:val="single"/>
          <w:rtl/>
        </w:rPr>
        <w:t>טענות התובע והפן המשפטי</w:t>
      </w:r>
    </w:p>
    <w:p w14:paraId="080B0F66" w14:textId="027BCFBE" w:rsidR="009171BF" w:rsidRPr="009171BF" w:rsidRDefault="006A0722" w:rsidP="00686F84">
      <w:pPr>
        <w:pStyle w:val="a5"/>
        <w:numPr>
          <w:ilvl w:val="0"/>
          <w:numId w:val="11"/>
        </w:numPr>
        <w:spacing w:after="120" w:line="360" w:lineRule="auto"/>
        <w:ind w:left="714" w:hanging="357"/>
        <w:contextualSpacing w:val="0"/>
        <w:jc w:val="both"/>
        <w:rPr>
          <w:rFonts w:ascii="David" w:hAnsi="David" w:cs="David"/>
          <w:color w:val="FF0000"/>
        </w:rPr>
      </w:pPr>
      <w:r w:rsidRPr="00686F84">
        <w:rPr>
          <w:rFonts w:ascii="David" w:hAnsi="David" w:cs="David"/>
          <w:rtl/>
        </w:rPr>
        <w:lastRenderedPageBreak/>
        <w:t>התובע יטען כי מדובר במקרה קלאסי של כשלון תמורה עבורו, בכל הנוגע לאספקת</w:t>
      </w:r>
      <w:r w:rsidR="00ED7069" w:rsidRPr="00686F84">
        <w:rPr>
          <w:rFonts w:ascii="David" w:hAnsi="David" w:cs="David"/>
          <w:rtl/>
        </w:rPr>
        <w:t xml:space="preserve"> </w:t>
      </w:r>
      <w:permStart w:id="2035041560" w:edGrp="everyone"/>
      <w:r w:rsidR="00ED7069" w:rsidRPr="00686F84">
        <w:rPr>
          <w:rFonts w:ascii="David" w:hAnsi="David" w:cs="David"/>
          <w:rtl/>
        </w:rPr>
        <w:t>_____________</w:t>
      </w:r>
      <w:r w:rsidRPr="00686F84">
        <w:rPr>
          <w:rFonts w:ascii="David" w:hAnsi="David" w:cs="David"/>
          <w:rtl/>
        </w:rPr>
        <w:t xml:space="preserve"> </w:t>
      </w:r>
      <w:permEnd w:id="2035041560"/>
      <w:r w:rsidRPr="00686F84">
        <w:rPr>
          <w:rFonts w:ascii="David" w:hAnsi="David" w:cs="David"/>
          <w:rtl/>
        </w:rPr>
        <w:t>שהזמין מה</w:t>
      </w:r>
      <w:r w:rsidR="009171BF">
        <w:rPr>
          <w:rFonts w:ascii="David" w:hAnsi="David" w:cs="David"/>
          <w:rtl/>
        </w:rPr>
        <w:t>נתבעת</w:t>
      </w:r>
      <w:r w:rsidRPr="00686F84">
        <w:rPr>
          <w:rFonts w:ascii="David" w:hAnsi="David" w:cs="David"/>
          <w:rtl/>
        </w:rPr>
        <w:t>, משום שהתובע</w:t>
      </w:r>
      <w:r w:rsidR="00686F84">
        <w:rPr>
          <w:rFonts w:ascii="David" w:hAnsi="David" w:cs="David"/>
          <w:rtl/>
        </w:rPr>
        <w:t xml:space="preserve"> </w:t>
      </w:r>
      <w:r w:rsidRPr="00686F84">
        <w:rPr>
          <w:rFonts w:ascii="David" w:hAnsi="David" w:cs="David"/>
          <w:rtl/>
        </w:rPr>
        <w:t xml:space="preserve">לא קיבל את </w:t>
      </w:r>
      <w:permStart w:id="1077639347" w:edGrp="everyone"/>
      <w:r w:rsidR="00ED7069" w:rsidRPr="00686F84">
        <w:rPr>
          <w:rFonts w:ascii="David" w:hAnsi="David" w:cs="David"/>
          <w:rtl/>
        </w:rPr>
        <w:t xml:space="preserve">__________ </w:t>
      </w:r>
      <w:permEnd w:id="1077639347"/>
      <w:r w:rsidR="00ED7069" w:rsidRPr="00686F84">
        <w:rPr>
          <w:rFonts w:ascii="David" w:hAnsi="David" w:cs="David"/>
          <w:rtl/>
        </w:rPr>
        <w:t xml:space="preserve">, </w:t>
      </w:r>
      <w:permStart w:id="1498437179" w:edGrp="everyone"/>
      <w:r w:rsidR="00ED7069" w:rsidRPr="00686F84">
        <w:rPr>
          <w:rFonts w:ascii="David" w:hAnsi="David" w:cs="David"/>
          <w:rtl/>
        </w:rPr>
        <w:t>_______________</w:t>
      </w:r>
      <w:permEnd w:id="1498437179"/>
      <w:r w:rsidRPr="00686F84">
        <w:rPr>
          <w:rFonts w:ascii="David" w:hAnsi="David" w:cs="David"/>
          <w:rtl/>
        </w:rPr>
        <w:t>שהזמין מה</w:t>
      </w:r>
      <w:r w:rsidR="009171BF">
        <w:rPr>
          <w:rFonts w:ascii="David" w:hAnsi="David" w:cs="David"/>
          <w:rtl/>
        </w:rPr>
        <w:t>נתבעת</w:t>
      </w:r>
      <w:r w:rsidRPr="00686F84">
        <w:rPr>
          <w:rFonts w:ascii="David" w:hAnsi="David" w:cs="David"/>
          <w:rtl/>
        </w:rPr>
        <w:t xml:space="preserve"> ואשר עבורו שילם ממיטב כספו. </w:t>
      </w:r>
    </w:p>
    <w:p w14:paraId="4CC4C60C" w14:textId="3B7E1D95" w:rsidR="006A0722" w:rsidRPr="00686F84" w:rsidRDefault="006A0722" w:rsidP="00686F84">
      <w:pPr>
        <w:pStyle w:val="a5"/>
        <w:numPr>
          <w:ilvl w:val="0"/>
          <w:numId w:val="11"/>
        </w:numPr>
        <w:spacing w:after="120" w:line="360" w:lineRule="auto"/>
        <w:ind w:left="714" w:hanging="357"/>
        <w:contextualSpacing w:val="0"/>
        <w:jc w:val="both"/>
        <w:rPr>
          <w:rFonts w:ascii="David" w:hAnsi="David" w:cs="David"/>
          <w:color w:val="FF0000"/>
        </w:rPr>
      </w:pPr>
      <w:r w:rsidRPr="00686F84">
        <w:rPr>
          <w:rFonts w:ascii="David" w:hAnsi="David" w:cs="David"/>
          <w:rtl/>
        </w:rPr>
        <w:t>אין ספק שמדובר בנסיבות העניין בהפרה יסודית של החוזה בין התובע ל</w:t>
      </w:r>
      <w:r w:rsidR="009171BF">
        <w:rPr>
          <w:rFonts w:ascii="David" w:hAnsi="David" w:cs="David"/>
          <w:rtl/>
        </w:rPr>
        <w:t>נתבעת</w:t>
      </w:r>
      <w:r w:rsidRPr="00686F84">
        <w:rPr>
          <w:rFonts w:ascii="David" w:hAnsi="David" w:cs="David"/>
          <w:rtl/>
        </w:rPr>
        <w:t xml:space="preserve">, כשמשמעה בסעיף 6 </w:t>
      </w:r>
      <w:r w:rsidRPr="009171BF">
        <w:rPr>
          <w:rFonts w:ascii="David" w:hAnsi="David" w:cs="David"/>
          <w:b/>
          <w:bCs/>
          <w:rtl/>
        </w:rPr>
        <w:t>לחוק החוזים (תרופות בגין הפרת חוזה), התשל"א-1970</w:t>
      </w:r>
      <w:r w:rsidRPr="00686F84">
        <w:rPr>
          <w:rFonts w:ascii="David" w:hAnsi="David" w:cs="David"/>
          <w:rtl/>
        </w:rPr>
        <w:t>, ולכן אין ספק שהתובע רשאי היה</w:t>
      </w:r>
      <w:r w:rsidR="00686F84">
        <w:rPr>
          <w:rFonts w:ascii="David" w:hAnsi="David" w:cs="David"/>
          <w:rtl/>
        </w:rPr>
        <w:t xml:space="preserve"> </w:t>
      </w:r>
      <w:r w:rsidRPr="00686F84">
        <w:rPr>
          <w:rFonts w:ascii="David" w:hAnsi="David" w:cs="David"/>
          <w:rtl/>
        </w:rPr>
        <w:t>לבטל את החוזה במועד שדרש זאת לראשונה, וכי ה</w:t>
      </w:r>
      <w:r w:rsidR="009171BF">
        <w:rPr>
          <w:rFonts w:ascii="David" w:hAnsi="David" w:cs="David"/>
          <w:rtl/>
        </w:rPr>
        <w:t>נתבעת</w:t>
      </w:r>
      <w:r w:rsidRPr="00686F84">
        <w:rPr>
          <w:rFonts w:ascii="David" w:hAnsi="David" w:cs="David"/>
          <w:rtl/>
        </w:rPr>
        <w:t xml:space="preserve"> </w:t>
      </w:r>
      <w:r w:rsidR="009171BF">
        <w:rPr>
          <w:rFonts w:ascii="David" w:hAnsi="David" w:cs="David" w:hint="cs"/>
          <w:rtl/>
        </w:rPr>
        <w:t xml:space="preserve">הייתה </w:t>
      </w:r>
      <w:r w:rsidRPr="00686F84">
        <w:rPr>
          <w:rFonts w:ascii="David" w:hAnsi="David" w:cs="David"/>
          <w:rtl/>
        </w:rPr>
        <w:t>חייב</w:t>
      </w:r>
      <w:r w:rsidR="009171BF">
        <w:rPr>
          <w:rFonts w:ascii="David" w:hAnsi="David" w:cs="David" w:hint="cs"/>
          <w:rtl/>
        </w:rPr>
        <w:t>ת</w:t>
      </w:r>
      <w:r w:rsidRPr="00686F84">
        <w:rPr>
          <w:rFonts w:ascii="David" w:hAnsi="David" w:cs="David"/>
          <w:rtl/>
        </w:rPr>
        <w:t xml:space="preserve"> להשיב לו כבר אז את התמורה שהוא קיבל בגינו. </w:t>
      </w:r>
    </w:p>
    <w:p w14:paraId="29FDA92E" w14:textId="7041B2EB" w:rsidR="007A032C" w:rsidRPr="00686F84" w:rsidRDefault="007A032C" w:rsidP="00686F84">
      <w:pPr>
        <w:pStyle w:val="a5"/>
        <w:numPr>
          <w:ilvl w:val="0"/>
          <w:numId w:val="11"/>
        </w:numPr>
        <w:spacing w:after="120" w:line="360" w:lineRule="auto"/>
        <w:ind w:left="714" w:hanging="357"/>
        <w:contextualSpacing w:val="0"/>
        <w:jc w:val="both"/>
        <w:rPr>
          <w:rFonts w:ascii="David" w:hAnsi="David" w:cs="David"/>
        </w:rPr>
      </w:pPr>
      <w:r w:rsidRPr="00686F84">
        <w:rPr>
          <w:rFonts w:ascii="David" w:hAnsi="David" w:cs="David"/>
          <w:rtl/>
        </w:rPr>
        <w:t>בהמשך לכך, יטען התובע כי ה</w:t>
      </w:r>
      <w:r w:rsidR="009171BF">
        <w:rPr>
          <w:rFonts w:ascii="David" w:hAnsi="David" w:cs="David"/>
          <w:rtl/>
        </w:rPr>
        <w:t>נתבעת</w:t>
      </w:r>
      <w:r w:rsidRPr="00686F84">
        <w:rPr>
          <w:rFonts w:ascii="David" w:hAnsi="David" w:cs="David"/>
          <w:rtl/>
        </w:rPr>
        <w:t xml:space="preserve"> הטע</w:t>
      </w:r>
      <w:r w:rsidR="009171BF">
        <w:rPr>
          <w:rFonts w:ascii="David" w:hAnsi="David" w:cs="David" w:hint="cs"/>
          <w:rtl/>
        </w:rPr>
        <w:t>ת</w:t>
      </w:r>
      <w:r w:rsidRPr="00686F84">
        <w:rPr>
          <w:rFonts w:ascii="David" w:hAnsi="David" w:cs="David"/>
          <w:rtl/>
        </w:rPr>
        <w:t>ה אותו, ביודעין ובמכוון, במועד האספקה הצפוי של הריהוט</w:t>
      </w:r>
      <w:r w:rsidR="00B54990" w:rsidRPr="00686F84">
        <w:rPr>
          <w:rFonts w:ascii="David" w:hAnsi="David" w:cs="David"/>
          <w:rtl/>
        </w:rPr>
        <w:t xml:space="preserve"> שלא סופק לו -</w:t>
      </w:r>
      <w:r w:rsidRPr="00686F84">
        <w:rPr>
          <w:rFonts w:ascii="David" w:hAnsi="David" w:cs="David"/>
          <w:rtl/>
        </w:rPr>
        <w:t xml:space="preserve"> לביתו, זאת בניגוד לאיסור ההטעיה המפורש על כך, המעוגן בסעיף 2(א)(4) </w:t>
      </w:r>
      <w:r w:rsidRPr="009171BF">
        <w:rPr>
          <w:rFonts w:ascii="David" w:hAnsi="David" w:cs="David"/>
          <w:b/>
          <w:bCs/>
          <w:rtl/>
        </w:rPr>
        <w:t>בחוק הגנת הצרכן, התשמ"א-1981</w:t>
      </w:r>
      <w:r w:rsidRPr="00686F84">
        <w:rPr>
          <w:rFonts w:ascii="David" w:hAnsi="David" w:cs="David"/>
          <w:rtl/>
        </w:rPr>
        <w:t xml:space="preserve"> (להלן: "</w:t>
      </w:r>
      <w:r w:rsidRPr="00686F84">
        <w:rPr>
          <w:rFonts w:ascii="David" w:hAnsi="David" w:cs="David"/>
          <w:b/>
          <w:bCs/>
          <w:rtl/>
        </w:rPr>
        <w:t>חוק הגנת הצרכן</w:t>
      </w:r>
      <w:r w:rsidRPr="00686F84">
        <w:rPr>
          <w:rFonts w:ascii="David" w:hAnsi="David" w:cs="David"/>
          <w:rtl/>
        </w:rPr>
        <w:t xml:space="preserve">"). </w:t>
      </w:r>
    </w:p>
    <w:p w14:paraId="035010F9" w14:textId="5884192D" w:rsidR="007A032C" w:rsidRPr="00686F84" w:rsidRDefault="007A032C" w:rsidP="00686F84">
      <w:pPr>
        <w:pStyle w:val="a5"/>
        <w:numPr>
          <w:ilvl w:val="0"/>
          <w:numId w:val="11"/>
        </w:numPr>
        <w:spacing w:after="120" w:line="360" w:lineRule="auto"/>
        <w:ind w:left="714" w:hanging="357"/>
        <w:contextualSpacing w:val="0"/>
        <w:jc w:val="both"/>
        <w:rPr>
          <w:rFonts w:ascii="David" w:hAnsi="David" w:cs="David"/>
        </w:rPr>
      </w:pPr>
      <w:r w:rsidRPr="00686F84">
        <w:rPr>
          <w:rFonts w:ascii="David" w:hAnsi="David" w:cs="David"/>
          <w:rtl/>
        </w:rPr>
        <w:t xml:space="preserve">יצוין כי בגין הטעיה כאמור, המתלווה לכישלון התמורה שנוצר, יטען התובע כי הוא זכאי </w:t>
      </w:r>
      <w:proofErr w:type="spellStart"/>
      <w:r w:rsidRPr="00686F84">
        <w:rPr>
          <w:rFonts w:ascii="David" w:hAnsi="David" w:cs="David"/>
          <w:rtl/>
        </w:rPr>
        <w:t>לסעדים</w:t>
      </w:r>
      <w:proofErr w:type="spellEnd"/>
      <w:r w:rsidRPr="00686F84">
        <w:rPr>
          <w:rFonts w:ascii="David" w:hAnsi="David" w:cs="David"/>
          <w:rtl/>
        </w:rPr>
        <w:t xml:space="preserve"> מכוח </w:t>
      </w:r>
      <w:r w:rsidRPr="009171BF">
        <w:rPr>
          <w:rFonts w:ascii="David" w:hAnsi="David" w:cs="David"/>
          <w:b/>
          <w:bCs/>
          <w:rtl/>
        </w:rPr>
        <w:t>חוק המכר, התשכ"ח-1968</w:t>
      </w:r>
      <w:r w:rsidRPr="00686F84">
        <w:rPr>
          <w:rFonts w:ascii="David" w:hAnsi="David" w:cs="David"/>
          <w:rtl/>
        </w:rPr>
        <w:t xml:space="preserve"> ומכוח חוק הגנת הצרכן, ובכלל זה סעד של ביטול העסקה והשבת התמורה ששולמה בעבור</w:t>
      </w:r>
      <w:r w:rsidR="00B54990" w:rsidRPr="00686F84">
        <w:rPr>
          <w:rFonts w:ascii="David" w:hAnsi="David" w:cs="David"/>
          <w:rtl/>
        </w:rPr>
        <w:t xml:space="preserve"> פריטי הריהוט שלא סופקו לו </w:t>
      </w:r>
      <w:r w:rsidRPr="00686F84">
        <w:rPr>
          <w:rFonts w:ascii="David" w:hAnsi="David" w:cs="David"/>
          <w:rtl/>
        </w:rPr>
        <w:t>, מכוח סעיף 32 בחוק הגנת הצרכן; וכן פיצויים בגין כל נזק שנגרם לו עקב הטעייתו כאמור וכשלון התמורה שנוצר בעניינו, זאת מכוח סעיף 31 בחוק הגנת הצרכן.</w:t>
      </w:r>
    </w:p>
    <w:p w14:paraId="31A7C9F8" w14:textId="13C9455D" w:rsidR="007A032C" w:rsidRPr="00686F84" w:rsidRDefault="007A032C" w:rsidP="00686F84">
      <w:pPr>
        <w:pStyle w:val="a5"/>
        <w:numPr>
          <w:ilvl w:val="0"/>
          <w:numId w:val="11"/>
        </w:numPr>
        <w:spacing w:after="120" w:line="360" w:lineRule="auto"/>
        <w:ind w:left="714" w:hanging="357"/>
        <w:contextualSpacing w:val="0"/>
        <w:jc w:val="both"/>
        <w:rPr>
          <w:rFonts w:ascii="David" w:hAnsi="David" w:cs="David"/>
        </w:rPr>
      </w:pPr>
      <w:r w:rsidRPr="00686F84">
        <w:rPr>
          <w:rFonts w:ascii="David" w:hAnsi="David" w:cs="David"/>
          <w:rtl/>
        </w:rPr>
        <w:t>כאמור, מאחר וה</w:t>
      </w:r>
      <w:r w:rsidR="009171BF">
        <w:rPr>
          <w:rFonts w:ascii="David" w:hAnsi="David" w:cs="David"/>
          <w:rtl/>
        </w:rPr>
        <w:t>נתבעת</w:t>
      </w:r>
      <w:r w:rsidRPr="00686F84">
        <w:rPr>
          <w:rFonts w:ascii="David" w:hAnsi="David" w:cs="David"/>
          <w:rtl/>
        </w:rPr>
        <w:t xml:space="preserve"> מחזיק במשך חודשים רבים בכספו של התובע, מבלי שנתן לו כל תמורה בגין כך, שלא כדין, הרי שהוא חב בהשבת הכספים לתובע גם מכוח סעיף 1(א) בחוק עשיית עושר ולא במשפט, תשל"ט-1979. </w:t>
      </w:r>
    </w:p>
    <w:p w14:paraId="0CFBFAB4" w14:textId="4DA0BAF9" w:rsidR="007A032C" w:rsidRPr="00686F84" w:rsidRDefault="007A032C" w:rsidP="00686F84">
      <w:pPr>
        <w:pStyle w:val="a5"/>
        <w:numPr>
          <w:ilvl w:val="0"/>
          <w:numId w:val="11"/>
        </w:numPr>
        <w:spacing w:after="120" w:line="360" w:lineRule="auto"/>
        <w:ind w:left="714" w:hanging="357"/>
        <w:contextualSpacing w:val="0"/>
        <w:jc w:val="both"/>
        <w:rPr>
          <w:rFonts w:ascii="David" w:hAnsi="David" w:cs="David"/>
        </w:rPr>
      </w:pPr>
      <w:r w:rsidRPr="00686F84">
        <w:rPr>
          <w:rFonts w:ascii="David" w:hAnsi="David" w:cs="David"/>
          <w:rtl/>
        </w:rPr>
        <w:t>התובע יחתום טיעוניו, בציינו כי נסיבות העניין החריגות מקימות לו הזכות לתבוע פיצויים בגין נזק לא ממוני בשיעור משמעותי, אשר מחד יהלום עוגמת הנפש הרבה שנגרמה לו מהתנהלות ה</w:t>
      </w:r>
      <w:r w:rsidR="009171BF">
        <w:rPr>
          <w:rFonts w:ascii="David" w:hAnsi="David" w:cs="David"/>
          <w:rtl/>
        </w:rPr>
        <w:t>נתבעת</w:t>
      </w:r>
      <w:r w:rsidRPr="00686F84">
        <w:rPr>
          <w:rFonts w:ascii="David" w:hAnsi="David" w:cs="David"/>
          <w:rtl/>
        </w:rPr>
        <w:t xml:space="preserve"> ומאידך יצור הרתעה ל</w:t>
      </w:r>
      <w:r w:rsidR="009171BF">
        <w:rPr>
          <w:rFonts w:ascii="David" w:hAnsi="David" w:cs="David"/>
          <w:rtl/>
        </w:rPr>
        <w:t>נתבעת</w:t>
      </w:r>
      <w:r w:rsidRPr="00686F84">
        <w:rPr>
          <w:rFonts w:ascii="David" w:hAnsi="David" w:cs="David"/>
          <w:rtl/>
        </w:rPr>
        <w:t xml:space="preserve"> מלשוב על סורו ביחס לצרכנים נוספים הנמנים על לקוחותיו.</w:t>
      </w:r>
    </w:p>
    <w:p w14:paraId="126E168D" w14:textId="77777777" w:rsidR="006A0722" w:rsidRPr="00686F84" w:rsidRDefault="006A0722" w:rsidP="00686F84">
      <w:pPr>
        <w:pStyle w:val="21"/>
        <w:ind w:left="720" w:firstLine="0"/>
        <w:rPr>
          <w:rFonts w:ascii="David" w:hAnsi="David"/>
          <w:b/>
          <w:bCs/>
          <w:u w:val="single"/>
          <w:rtl/>
        </w:rPr>
      </w:pPr>
    </w:p>
    <w:p w14:paraId="160F1B0B" w14:textId="77777777" w:rsidR="000674C4" w:rsidRPr="00686F84" w:rsidRDefault="000674C4" w:rsidP="00686F84">
      <w:pPr>
        <w:pStyle w:val="21"/>
        <w:ind w:left="716" w:firstLine="0"/>
        <w:rPr>
          <w:rFonts w:ascii="David" w:hAnsi="David"/>
          <w:b/>
          <w:bCs/>
          <w:u w:val="single"/>
          <w:rtl/>
        </w:rPr>
      </w:pPr>
      <w:proofErr w:type="spellStart"/>
      <w:r w:rsidRPr="00686F84">
        <w:rPr>
          <w:rFonts w:ascii="David" w:hAnsi="David"/>
          <w:b/>
          <w:bCs/>
          <w:u w:val="single"/>
          <w:rtl/>
        </w:rPr>
        <w:t>הסעדים</w:t>
      </w:r>
      <w:proofErr w:type="spellEnd"/>
    </w:p>
    <w:p w14:paraId="5C8D3056" w14:textId="77777777" w:rsidR="000674C4" w:rsidRPr="00686F84" w:rsidRDefault="000674C4" w:rsidP="00686F84">
      <w:pPr>
        <w:pStyle w:val="a5"/>
        <w:numPr>
          <w:ilvl w:val="0"/>
          <w:numId w:val="11"/>
        </w:numPr>
        <w:spacing w:after="120" w:line="360" w:lineRule="auto"/>
        <w:ind w:left="714" w:hanging="357"/>
        <w:contextualSpacing w:val="0"/>
        <w:jc w:val="both"/>
        <w:rPr>
          <w:rFonts w:ascii="David" w:hAnsi="David" w:cs="David"/>
          <w:rtl/>
        </w:rPr>
      </w:pPr>
      <w:r w:rsidRPr="00686F84">
        <w:rPr>
          <w:rFonts w:ascii="David" w:hAnsi="David" w:cs="David"/>
          <w:rtl/>
        </w:rPr>
        <w:t>לאור האמור לעיל, מתבקש ביהמ"ש הנכבד להורות כדלקמן:</w:t>
      </w:r>
    </w:p>
    <w:p w14:paraId="2F844E0D" w14:textId="6BAB093D" w:rsidR="00A7487A" w:rsidRPr="00686F84" w:rsidRDefault="000674C4" w:rsidP="009171BF">
      <w:pPr>
        <w:pStyle w:val="21"/>
        <w:numPr>
          <w:ilvl w:val="0"/>
          <w:numId w:val="4"/>
        </w:numPr>
        <w:ind w:left="1218"/>
        <w:rPr>
          <w:rFonts w:ascii="David" w:hAnsi="David"/>
        </w:rPr>
      </w:pPr>
      <w:r w:rsidRPr="00686F84">
        <w:rPr>
          <w:rFonts w:ascii="David" w:hAnsi="David"/>
          <w:rtl/>
        </w:rPr>
        <w:t>ליתן צו המורה ל</w:t>
      </w:r>
      <w:r w:rsidR="009171BF">
        <w:rPr>
          <w:rFonts w:ascii="David" w:hAnsi="David"/>
          <w:rtl/>
        </w:rPr>
        <w:t>נתבעת</w:t>
      </w:r>
      <w:r w:rsidR="00AC2D91" w:rsidRPr="00686F84">
        <w:rPr>
          <w:rFonts w:ascii="David" w:hAnsi="David"/>
          <w:rtl/>
        </w:rPr>
        <w:t xml:space="preserve"> לבטל את העסקה</w:t>
      </w:r>
      <w:r w:rsidR="00DA7DB7" w:rsidRPr="00686F84">
        <w:rPr>
          <w:rFonts w:ascii="David" w:hAnsi="David"/>
          <w:rtl/>
        </w:rPr>
        <w:t xml:space="preserve"> בגין הפריטים שלא סופקו לו</w:t>
      </w:r>
      <w:r w:rsidR="00686F84">
        <w:rPr>
          <w:rFonts w:ascii="David" w:hAnsi="David"/>
          <w:rtl/>
        </w:rPr>
        <w:t xml:space="preserve"> </w:t>
      </w:r>
      <w:r w:rsidR="00AC2D91" w:rsidRPr="00686F84">
        <w:rPr>
          <w:rFonts w:ascii="David" w:hAnsi="David"/>
          <w:rtl/>
        </w:rPr>
        <w:t>ולהשיב לתובע את עלותה בסך</w:t>
      </w:r>
      <w:r w:rsidR="00686F84">
        <w:rPr>
          <w:rFonts w:ascii="David" w:hAnsi="David"/>
          <w:rtl/>
        </w:rPr>
        <w:t xml:space="preserve"> </w:t>
      </w:r>
      <w:permStart w:id="69422565" w:edGrp="everyone"/>
      <w:r w:rsidR="00943759" w:rsidRPr="00686F84">
        <w:rPr>
          <w:rFonts w:ascii="David" w:hAnsi="David"/>
          <w:rtl/>
        </w:rPr>
        <w:t xml:space="preserve">________________ </w:t>
      </w:r>
      <w:permEnd w:id="69422565"/>
      <w:r w:rsidR="00AC2D91" w:rsidRPr="00686F84">
        <w:rPr>
          <w:rFonts w:ascii="David" w:hAnsi="David"/>
          <w:rtl/>
        </w:rPr>
        <w:t xml:space="preserve">₪, </w:t>
      </w:r>
    </w:p>
    <w:p w14:paraId="01B31767" w14:textId="25BD0756" w:rsidR="000674C4" w:rsidRPr="00686F84" w:rsidRDefault="000674C4" w:rsidP="009171BF">
      <w:pPr>
        <w:pStyle w:val="21"/>
        <w:numPr>
          <w:ilvl w:val="0"/>
          <w:numId w:val="4"/>
        </w:numPr>
        <w:ind w:left="1218"/>
        <w:rPr>
          <w:rFonts w:ascii="David" w:hAnsi="David"/>
        </w:rPr>
      </w:pPr>
      <w:r w:rsidRPr="00686F84">
        <w:rPr>
          <w:rFonts w:ascii="David" w:hAnsi="David"/>
          <w:rtl/>
        </w:rPr>
        <w:t>לח</w:t>
      </w:r>
      <w:r w:rsidR="00CC4744" w:rsidRPr="00686F84">
        <w:rPr>
          <w:rFonts w:ascii="David" w:hAnsi="David"/>
          <w:rtl/>
        </w:rPr>
        <w:t>ייב את ה</w:t>
      </w:r>
      <w:r w:rsidR="009171BF">
        <w:rPr>
          <w:rFonts w:ascii="David" w:hAnsi="David"/>
          <w:rtl/>
        </w:rPr>
        <w:t>נתבעת</w:t>
      </w:r>
      <w:r w:rsidRPr="00686F84">
        <w:rPr>
          <w:rFonts w:ascii="David" w:hAnsi="David"/>
          <w:rtl/>
        </w:rPr>
        <w:t xml:space="preserve"> לפצות את התובע בסך </w:t>
      </w:r>
      <w:r w:rsidR="00A7487A" w:rsidRPr="00686F84">
        <w:rPr>
          <w:rFonts w:ascii="David" w:hAnsi="David"/>
          <w:rtl/>
        </w:rPr>
        <w:t xml:space="preserve">1,000 </w:t>
      </w:r>
      <w:r w:rsidRPr="00686F84">
        <w:rPr>
          <w:rFonts w:ascii="David" w:hAnsi="David"/>
          <w:rtl/>
        </w:rPr>
        <w:t>₪ בגין עוגמת הנפש</w:t>
      </w:r>
      <w:r w:rsidR="00686F84">
        <w:rPr>
          <w:rFonts w:ascii="David" w:hAnsi="David"/>
          <w:rtl/>
        </w:rPr>
        <w:t xml:space="preserve"> </w:t>
      </w:r>
      <w:r w:rsidR="0063745A" w:rsidRPr="00686F84">
        <w:rPr>
          <w:rFonts w:ascii="David" w:hAnsi="David"/>
          <w:rtl/>
        </w:rPr>
        <w:t>והטרחה שנג</w:t>
      </w:r>
      <w:r w:rsidRPr="00686F84">
        <w:rPr>
          <w:rFonts w:ascii="David" w:hAnsi="David"/>
          <w:rtl/>
        </w:rPr>
        <w:t xml:space="preserve">רמה לו </w:t>
      </w:r>
      <w:r w:rsidR="00BC3566" w:rsidRPr="00686F84">
        <w:rPr>
          <w:rFonts w:ascii="David" w:hAnsi="David"/>
          <w:rtl/>
        </w:rPr>
        <w:t>עקב התנהלות ה</w:t>
      </w:r>
      <w:r w:rsidR="009171BF">
        <w:rPr>
          <w:rFonts w:ascii="David" w:hAnsi="David"/>
          <w:rtl/>
        </w:rPr>
        <w:t>נתבעת</w:t>
      </w:r>
      <w:r w:rsidR="00BC3566" w:rsidRPr="00686F84">
        <w:rPr>
          <w:rFonts w:ascii="David" w:hAnsi="David"/>
          <w:rtl/>
        </w:rPr>
        <w:t xml:space="preserve"> </w:t>
      </w:r>
      <w:r w:rsidRPr="00686F84">
        <w:rPr>
          <w:rFonts w:ascii="David" w:hAnsi="David"/>
          <w:rtl/>
        </w:rPr>
        <w:t>, וכן בשל הזדקקותו לקבלת סיוע משפטי מהמועצה הישראלית לצרכנות ופניית המועצה ל</w:t>
      </w:r>
      <w:r w:rsidR="009171BF">
        <w:rPr>
          <w:rFonts w:ascii="David" w:hAnsi="David"/>
          <w:rtl/>
        </w:rPr>
        <w:t>נתבעת</w:t>
      </w:r>
      <w:r w:rsidRPr="00686F84">
        <w:rPr>
          <w:rFonts w:ascii="David" w:hAnsi="David"/>
          <w:rtl/>
        </w:rPr>
        <w:t xml:space="preserve"> – ללא הועיל.</w:t>
      </w:r>
    </w:p>
    <w:p w14:paraId="4E957341" w14:textId="2D32A922" w:rsidR="000674C4" w:rsidRPr="00686F84" w:rsidRDefault="00CC4744" w:rsidP="009171BF">
      <w:pPr>
        <w:pStyle w:val="21"/>
        <w:numPr>
          <w:ilvl w:val="0"/>
          <w:numId w:val="4"/>
        </w:numPr>
        <w:spacing w:after="120"/>
        <w:ind w:left="1213" w:hanging="357"/>
        <w:rPr>
          <w:rFonts w:ascii="David" w:hAnsi="David"/>
        </w:rPr>
      </w:pPr>
      <w:r w:rsidRPr="00686F84">
        <w:rPr>
          <w:rFonts w:ascii="David" w:hAnsi="David"/>
          <w:rtl/>
        </w:rPr>
        <w:t>כמו כן, לחייב את ה</w:t>
      </w:r>
      <w:r w:rsidR="009171BF">
        <w:rPr>
          <w:rFonts w:ascii="David" w:hAnsi="David"/>
          <w:rtl/>
        </w:rPr>
        <w:t>נתבעת</w:t>
      </w:r>
      <w:r w:rsidR="000674C4" w:rsidRPr="00686F84">
        <w:rPr>
          <w:rFonts w:ascii="David" w:hAnsi="David"/>
          <w:rtl/>
        </w:rPr>
        <w:t xml:space="preserve"> בהוצאות משפט, בתוספת הפרשי ריבית והצמדה כדין, מיום הגשת התביעה ועד למועד התשלום בפועל. </w:t>
      </w:r>
    </w:p>
    <w:p w14:paraId="22F2D135" w14:textId="59B8DEA0" w:rsidR="000674C4" w:rsidRPr="00686F84" w:rsidRDefault="000674C4" w:rsidP="00686F84">
      <w:pPr>
        <w:pStyle w:val="a5"/>
        <w:numPr>
          <w:ilvl w:val="0"/>
          <w:numId w:val="11"/>
        </w:numPr>
        <w:spacing w:after="120" w:line="360" w:lineRule="auto"/>
        <w:ind w:left="714" w:hanging="357"/>
        <w:contextualSpacing w:val="0"/>
        <w:jc w:val="both"/>
        <w:rPr>
          <w:rFonts w:ascii="David" w:hAnsi="David" w:cs="David"/>
        </w:rPr>
      </w:pPr>
      <w:r w:rsidRPr="00686F84">
        <w:rPr>
          <w:rFonts w:ascii="David" w:hAnsi="David" w:cs="David"/>
          <w:rtl/>
        </w:rPr>
        <w:t>התובע מצהיר כי</w:t>
      </w:r>
      <w:r w:rsidR="009171BF">
        <w:rPr>
          <w:rFonts w:ascii="David" w:hAnsi="David" w:cs="David" w:hint="cs"/>
          <w:rtl/>
        </w:rPr>
        <w:t xml:space="preserve"> </w:t>
      </w:r>
      <w:r w:rsidR="00A7487A" w:rsidRPr="00686F84">
        <w:rPr>
          <w:rFonts w:ascii="David" w:hAnsi="David" w:cs="David"/>
          <w:rtl/>
        </w:rPr>
        <w:t>הוא</w:t>
      </w:r>
      <w:r w:rsidRPr="00686F84">
        <w:rPr>
          <w:rFonts w:ascii="David" w:hAnsi="David" w:cs="David"/>
          <w:rtl/>
        </w:rPr>
        <w:t xml:space="preserve"> לא הגיש בשנה זו יותר מחמש תביעות בבימ"ש זה.</w:t>
      </w:r>
    </w:p>
    <w:p w14:paraId="58509493" w14:textId="77777777" w:rsidR="000674C4" w:rsidRPr="00686F84" w:rsidRDefault="000674C4" w:rsidP="00686F84">
      <w:pPr>
        <w:pStyle w:val="a5"/>
        <w:numPr>
          <w:ilvl w:val="0"/>
          <w:numId w:val="11"/>
        </w:numPr>
        <w:spacing w:after="120" w:line="360" w:lineRule="auto"/>
        <w:ind w:left="714" w:hanging="357"/>
        <w:contextualSpacing w:val="0"/>
        <w:jc w:val="both"/>
        <w:rPr>
          <w:rFonts w:ascii="David" w:hAnsi="David" w:cs="David"/>
          <w:rtl/>
        </w:rPr>
      </w:pPr>
      <w:r w:rsidRPr="00686F84">
        <w:rPr>
          <w:rFonts w:ascii="David" w:hAnsi="David" w:cs="David"/>
          <w:rtl/>
        </w:rPr>
        <w:t>לבית המשפט הנכבד הסמכות העניינית והמקומית לדון בתביעה.</w:t>
      </w:r>
    </w:p>
    <w:p w14:paraId="2660BFB1" w14:textId="77777777" w:rsidR="000674C4" w:rsidRPr="00686F84" w:rsidRDefault="000674C4" w:rsidP="00686F84">
      <w:pPr>
        <w:jc w:val="both"/>
        <w:rPr>
          <w:rFonts w:ascii="David" w:hAnsi="David" w:cs="David"/>
          <w:rtl/>
        </w:rPr>
      </w:pPr>
    </w:p>
    <w:p w14:paraId="600F13F5" w14:textId="77777777" w:rsidR="000674C4" w:rsidRPr="00686F84" w:rsidRDefault="000674C4" w:rsidP="00686F84">
      <w:pPr>
        <w:jc w:val="both"/>
        <w:rPr>
          <w:rFonts w:ascii="David" w:hAnsi="David" w:cs="David"/>
          <w:rtl/>
        </w:rPr>
      </w:pPr>
    </w:p>
    <w:p w14:paraId="3D7D7D63" w14:textId="77777777" w:rsidR="000674C4" w:rsidRPr="00686F84" w:rsidRDefault="000674C4" w:rsidP="00686F84">
      <w:pPr>
        <w:jc w:val="both"/>
        <w:rPr>
          <w:rFonts w:ascii="David" w:hAnsi="David" w:cs="David"/>
          <w:rtl/>
        </w:rPr>
      </w:pPr>
    </w:p>
    <w:tbl>
      <w:tblPr>
        <w:tblStyle w:val="a8"/>
        <w:tblpPr w:leftFromText="180" w:rightFromText="180" w:vertAnchor="text" w:horzAnchor="margin" w:tblpY="1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964"/>
        <w:gridCol w:w="2672"/>
      </w:tblGrid>
      <w:tr w:rsidR="000674C4" w:rsidRPr="00686F84" w14:paraId="60794F58" w14:textId="77777777" w:rsidTr="00CA06EC">
        <w:tc>
          <w:tcPr>
            <w:tcW w:w="3085" w:type="dxa"/>
          </w:tcPr>
          <w:p w14:paraId="12402193" w14:textId="77777777" w:rsidR="000674C4" w:rsidRPr="00686F84" w:rsidRDefault="000674C4" w:rsidP="00686F84">
            <w:pPr>
              <w:pStyle w:val="21"/>
              <w:ind w:left="0" w:firstLine="0"/>
              <w:rPr>
                <w:rFonts w:ascii="David" w:hAnsi="David"/>
                <w:rtl/>
              </w:rPr>
            </w:pPr>
            <w:permStart w:id="456619766" w:edGrp="everyone" w:colFirst="1" w:colLast="1"/>
          </w:p>
        </w:tc>
        <w:tc>
          <w:tcPr>
            <w:tcW w:w="3089" w:type="dxa"/>
            <w:tcBorders>
              <w:bottom w:val="single" w:sz="4" w:space="0" w:color="auto"/>
            </w:tcBorders>
          </w:tcPr>
          <w:p w14:paraId="4154B960" w14:textId="77777777" w:rsidR="000674C4" w:rsidRPr="00686F84" w:rsidRDefault="000674C4" w:rsidP="00686F84">
            <w:pPr>
              <w:pStyle w:val="21"/>
              <w:ind w:left="0" w:firstLine="0"/>
              <w:rPr>
                <w:rFonts w:ascii="David" w:hAnsi="David"/>
                <w:rtl/>
              </w:rPr>
            </w:pPr>
          </w:p>
        </w:tc>
        <w:tc>
          <w:tcPr>
            <w:tcW w:w="3086" w:type="dxa"/>
          </w:tcPr>
          <w:p w14:paraId="6A5881D2" w14:textId="77777777" w:rsidR="000674C4" w:rsidRPr="00686F84" w:rsidRDefault="000674C4" w:rsidP="00686F84">
            <w:pPr>
              <w:pStyle w:val="21"/>
              <w:ind w:left="0" w:firstLine="0"/>
              <w:rPr>
                <w:rFonts w:ascii="David" w:hAnsi="David"/>
                <w:rtl/>
              </w:rPr>
            </w:pPr>
          </w:p>
        </w:tc>
      </w:tr>
      <w:permEnd w:id="456619766"/>
      <w:tr w:rsidR="000674C4" w:rsidRPr="00686F84" w14:paraId="5403D04E" w14:textId="77777777" w:rsidTr="00CA06EC">
        <w:tc>
          <w:tcPr>
            <w:tcW w:w="3085" w:type="dxa"/>
          </w:tcPr>
          <w:p w14:paraId="28E5DF0D" w14:textId="77777777" w:rsidR="000674C4" w:rsidRPr="00686F84" w:rsidRDefault="000674C4" w:rsidP="00686F84">
            <w:pPr>
              <w:pStyle w:val="21"/>
              <w:ind w:left="0" w:firstLine="0"/>
              <w:rPr>
                <w:rFonts w:ascii="David" w:hAnsi="David"/>
                <w:rtl/>
              </w:rPr>
            </w:pPr>
          </w:p>
        </w:tc>
        <w:tc>
          <w:tcPr>
            <w:tcW w:w="3089" w:type="dxa"/>
            <w:tcBorders>
              <w:top w:val="single" w:sz="4" w:space="0" w:color="auto"/>
            </w:tcBorders>
          </w:tcPr>
          <w:p w14:paraId="15AAC7C6" w14:textId="7CF25066" w:rsidR="000674C4" w:rsidRPr="00686F84" w:rsidRDefault="00686F84" w:rsidP="00686F84">
            <w:pPr>
              <w:pStyle w:val="21"/>
              <w:rPr>
                <w:rFonts w:ascii="David" w:hAnsi="David"/>
                <w:b/>
                <w:bCs/>
                <w:rtl/>
              </w:rPr>
            </w:pPr>
            <w:r>
              <w:rPr>
                <w:rFonts w:ascii="David" w:hAnsi="David"/>
                <w:b/>
                <w:bCs/>
                <w:rtl/>
              </w:rPr>
              <w:t xml:space="preserve"> </w:t>
            </w:r>
            <w:r w:rsidR="000674C4" w:rsidRPr="00686F84">
              <w:rPr>
                <w:rFonts w:ascii="David" w:hAnsi="David"/>
                <w:b/>
                <w:bCs/>
                <w:rtl/>
              </w:rPr>
              <w:t>התובע</w:t>
            </w:r>
          </w:p>
        </w:tc>
        <w:tc>
          <w:tcPr>
            <w:tcW w:w="3086" w:type="dxa"/>
          </w:tcPr>
          <w:p w14:paraId="53BEA66F" w14:textId="77777777" w:rsidR="000674C4" w:rsidRPr="00686F84" w:rsidRDefault="000674C4" w:rsidP="00686F84">
            <w:pPr>
              <w:pStyle w:val="21"/>
              <w:ind w:left="0" w:firstLine="0"/>
              <w:rPr>
                <w:rFonts w:ascii="David" w:hAnsi="David"/>
                <w:rtl/>
              </w:rPr>
            </w:pPr>
          </w:p>
        </w:tc>
      </w:tr>
    </w:tbl>
    <w:p w14:paraId="12F334E3" w14:textId="77777777" w:rsidR="00DD1967" w:rsidRPr="00686F84" w:rsidRDefault="00DD1967" w:rsidP="009171BF">
      <w:pPr>
        <w:jc w:val="both"/>
        <w:rPr>
          <w:rFonts w:ascii="David" w:hAnsi="David" w:cs="David"/>
        </w:rPr>
      </w:pPr>
    </w:p>
    <w:sectPr w:rsidR="00DD1967" w:rsidRPr="00686F84" w:rsidSect="00686F84">
      <w:footerReference w:type="default" r:id="rId9"/>
      <w:pgSz w:w="11906" w:h="16838"/>
      <w:pgMar w:top="1440" w:right="1800" w:bottom="1440" w:left="180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F42AF" w14:textId="77777777" w:rsidR="00A04EF4" w:rsidRDefault="00A04EF4" w:rsidP="001F0FAF">
      <w:r>
        <w:separator/>
      </w:r>
    </w:p>
  </w:endnote>
  <w:endnote w:type="continuationSeparator" w:id="0">
    <w:p w14:paraId="104B3754" w14:textId="77777777" w:rsidR="00A04EF4" w:rsidRDefault="00A04EF4" w:rsidP="001F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894946"/>
      <w:docPartObj>
        <w:docPartGallery w:val="Page Numbers (Bottom of Page)"/>
        <w:docPartUnique/>
      </w:docPartObj>
    </w:sdtPr>
    <w:sdtContent>
      <w:p w14:paraId="3B921570" w14:textId="77777777" w:rsidR="00C7741E" w:rsidRDefault="006C1D8D">
        <w:pPr>
          <w:pStyle w:val="a6"/>
          <w:jc w:val="center"/>
          <w:rPr>
            <w:rtl/>
          </w:rPr>
        </w:pPr>
        <w:r>
          <w:fldChar w:fldCharType="begin"/>
        </w:r>
        <w:r>
          <w:instrText xml:space="preserve"> PAGE   \* MERGEFORMAT </w:instrText>
        </w:r>
        <w:r>
          <w:fldChar w:fldCharType="separate"/>
        </w:r>
        <w:r w:rsidR="003E1612" w:rsidRPr="003E1612">
          <w:rPr>
            <w:rFonts w:cs="Calibri"/>
            <w:noProof/>
            <w:rtl/>
            <w:lang w:val="he-IL"/>
          </w:rPr>
          <w:t>1</w:t>
        </w:r>
        <w:r>
          <w:rPr>
            <w:rFonts w:cs="Calibri"/>
            <w:noProof/>
            <w:lang w:val="he-IL"/>
          </w:rPr>
          <w:fldChar w:fldCharType="end"/>
        </w:r>
      </w:p>
      <w:p w14:paraId="6E4D3E94" w14:textId="77777777" w:rsidR="00C7741E" w:rsidRPr="00661EB2" w:rsidRDefault="00C7741E" w:rsidP="00CA06EC">
        <w:pPr>
          <w:jc w:val="center"/>
          <w:rPr>
            <w:rFonts w:cs="David"/>
            <w:b/>
            <w:bCs/>
            <w:sz w:val="22"/>
            <w:szCs w:val="22"/>
          </w:rPr>
        </w:pPr>
        <w:r w:rsidRPr="00AB3A62">
          <w:rPr>
            <w:rFonts w:cs="David" w:hint="cs"/>
            <w:b/>
            <w:bCs/>
            <w:sz w:val="22"/>
            <w:szCs w:val="22"/>
            <w:rtl/>
          </w:rPr>
          <w:t xml:space="preserve">- כתב התביעה נוסח בסיוע המועצה הישראלית לצרכנות </w:t>
        </w:r>
        <w:r>
          <w:rPr>
            <w:rFonts w:cs="David" w:hint="cs"/>
            <w:b/>
            <w:bCs/>
            <w:sz w:val="22"/>
            <w:szCs w:val="22"/>
            <w:rtl/>
          </w:rPr>
          <w:t>-</w:t>
        </w:r>
      </w:p>
    </w:sdtContent>
  </w:sdt>
  <w:p w14:paraId="2466AC41" w14:textId="77777777" w:rsidR="00C7741E" w:rsidRPr="00661EB2" w:rsidRDefault="00C7741E" w:rsidP="00CA06E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2BA5F" w14:textId="77777777" w:rsidR="00A04EF4" w:rsidRDefault="00A04EF4" w:rsidP="001F0FAF">
      <w:r>
        <w:separator/>
      </w:r>
    </w:p>
  </w:footnote>
  <w:footnote w:type="continuationSeparator" w:id="0">
    <w:p w14:paraId="49EFCC7B" w14:textId="77777777" w:rsidR="00A04EF4" w:rsidRDefault="00A04EF4" w:rsidP="001F0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12EE"/>
    <w:multiLevelType w:val="hybridMultilevel"/>
    <w:tmpl w:val="3D3A5D9C"/>
    <w:lvl w:ilvl="0" w:tplc="84FAE77C">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E221AD"/>
    <w:multiLevelType w:val="hybridMultilevel"/>
    <w:tmpl w:val="00B0A696"/>
    <w:lvl w:ilvl="0" w:tplc="6FB4DB80">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F0BE0"/>
    <w:multiLevelType w:val="hybridMultilevel"/>
    <w:tmpl w:val="00B0A696"/>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6D864A5"/>
    <w:multiLevelType w:val="hybridMultilevel"/>
    <w:tmpl w:val="4664D226"/>
    <w:lvl w:ilvl="0" w:tplc="963CED2E">
      <w:start w:val="1"/>
      <w:numFmt w:val="decimal"/>
      <w:lvlText w:val="%1."/>
      <w:lvlJc w:val="left"/>
      <w:pPr>
        <w:ind w:left="643"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C5A332B"/>
    <w:multiLevelType w:val="hybridMultilevel"/>
    <w:tmpl w:val="CE481446"/>
    <w:lvl w:ilvl="0" w:tplc="34027DF6">
      <w:start w:val="1"/>
      <w:numFmt w:val="decimal"/>
      <w:lvlText w:val="%1."/>
      <w:lvlJc w:val="left"/>
      <w:pPr>
        <w:ind w:left="720" w:hanging="360"/>
      </w:pPr>
      <w:rPr>
        <w:rFonts w:hint="default"/>
        <w:b w:val="0"/>
        <w:bCs w:val="0"/>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D27698"/>
    <w:multiLevelType w:val="hybridMultilevel"/>
    <w:tmpl w:val="46E8AC10"/>
    <w:lvl w:ilvl="0" w:tplc="503457E2">
      <w:start w:val="1"/>
      <w:numFmt w:val="decimal"/>
      <w:lvlText w:val="%1."/>
      <w:lvlJc w:val="left"/>
      <w:pPr>
        <w:ind w:left="720" w:hanging="360"/>
      </w:pPr>
      <w:rPr>
        <w:rFonts w:hint="default"/>
        <w:color w:val="auto"/>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B115B4"/>
    <w:multiLevelType w:val="hybridMultilevel"/>
    <w:tmpl w:val="A0F08006"/>
    <w:lvl w:ilvl="0" w:tplc="F7BCA8C8">
      <w:start w:val="5"/>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F7680A"/>
    <w:multiLevelType w:val="hybridMultilevel"/>
    <w:tmpl w:val="371C7EBC"/>
    <w:lvl w:ilvl="0" w:tplc="6AF6F4BC">
      <w:start w:val="1"/>
      <w:numFmt w:val="hebrew1"/>
      <w:lvlText w:val="%1."/>
      <w:lvlJc w:val="left"/>
      <w:pPr>
        <w:ind w:left="720" w:hanging="360"/>
      </w:pPr>
      <w:rPr>
        <w:rFonts w:ascii="David" w:eastAsia="Times New Roman" w:hAnsi="David" w:cs="David"/>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1D1BBA"/>
    <w:multiLevelType w:val="hybridMultilevel"/>
    <w:tmpl w:val="00B0A696"/>
    <w:lvl w:ilvl="0" w:tplc="6FB4DB80">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7A36E6"/>
    <w:multiLevelType w:val="hybridMultilevel"/>
    <w:tmpl w:val="B212087A"/>
    <w:lvl w:ilvl="0" w:tplc="6CD6A5F8">
      <w:start w:val="2"/>
      <w:numFmt w:val="bullet"/>
      <w:lvlText w:val="-"/>
      <w:lvlJc w:val="left"/>
      <w:pPr>
        <w:tabs>
          <w:tab w:val="num" w:pos="720"/>
        </w:tabs>
        <w:ind w:left="720" w:right="720" w:hanging="360"/>
      </w:pPr>
      <w:rPr>
        <w:rFonts w:ascii="Times New Roman" w:eastAsia="Times New Roman" w:hAnsi="Times New Roman" w:cs="David" w:hint="default"/>
      </w:rPr>
    </w:lvl>
    <w:lvl w:ilvl="1" w:tplc="040D0003">
      <w:start w:val="1"/>
      <w:numFmt w:val="decimal"/>
      <w:lvlText w:val="%2."/>
      <w:lvlJc w:val="left"/>
      <w:pPr>
        <w:tabs>
          <w:tab w:val="num" w:pos="1440"/>
        </w:tabs>
        <w:ind w:left="1440" w:hanging="360"/>
      </w:pPr>
    </w:lvl>
    <w:lvl w:ilvl="2" w:tplc="040D0005">
      <w:start w:val="1"/>
      <w:numFmt w:val="decimal"/>
      <w:lvlText w:val="%3."/>
      <w:lvlJc w:val="left"/>
      <w:pPr>
        <w:tabs>
          <w:tab w:val="num" w:pos="2160"/>
        </w:tabs>
        <w:ind w:left="2160" w:hanging="360"/>
      </w:pPr>
    </w:lvl>
    <w:lvl w:ilvl="3" w:tplc="040D0001">
      <w:start w:val="1"/>
      <w:numFmt w:val="decimal"/>
      <w:lvlText w:val="%4."/>
      <w:lvlJc w:val="left"/>
      <w:pPr>
        <w:tabs>
          <w:tab w:val="num" w:pos="2880"/>
        </w:tabs>
        <w:ind w:left="2880" w:hanging="360"/>
      </w:pPr>
    </w:lvl>
    <w:lvl w:ilvl="4" w:tplc="040D0003">
      <w:start w:val="1"/>
      <w:numFmt w:val="decimal"/>
      <w:lvlText w:val="%5."/>
      <w:lvlJc w:val="left"/>
      <w:pPr>
        <w:tabs>
          <w:tab w:val="num" w:pos="3600"/>
        </w:tabs>
        <w:ind w:left="3600" w:hanging="360"/>
      </w:pPr>
    </w:lvl>
    <w:lvl w:ilvl="5" w:tplc="040D0005">
      <w:start w:val="1"/>
      <w:numFmt w:val="decimal"/>
      <w:lvlText w:val="%6."/>
      <w:lvlJc w:val="left"/>
      <w:pPr>
        <w:tabs>
          <w:tab w:val="num" w:pos="4320"/>
        </w:tabs>
        <w:ind w:left="4320" w:hanging="360"/>
      </w:pPr>
    </w:lvl>
    <w:lvl w:ilvl="6" w:tplc="040D0001">
      <w:start w:val="1"/>
      <w:numFmt w:val="decimal"/>
      <w:lvlText w:val="%7."/>
      <w:lvlJc w:val="left"/>
      <w:pPr>
        <w:tabs>
          <w:tab w:val="num" w:pos="5040"/>
        </w:tabs>
        <w:ind w:left="5040" w:hanging="360"/>
      </w:pPr>
    </w:lvl>
    <w:lvl w:ilvl="7" w:tplc="040D0003">
      <w:start w:val="1"/>
      <w:numFmt w:val="decimal"/>
      <w:lvlText w:val="%8."/>
      <w:lvlJc w:val="left"/>
      <w:pPr>
        <w:tabs>
          <w:tab w:val="num" w:pos="5760"/>
        </w:tabs>
        <w:ind w:left="5760" w:hanging="360"/>
      </w:pPr>
    </w:lvl>
    <w:lvl w:ilvl="8" w:tplc="040D0005">
      <w:start w:val="1"/>
      <w:numFmt w:val="decimal"/>
      <w:lvlText w:val="%9."/>
      <w:lvlJc w:val="left"/>
      <w:pPr>
        <w:tabs>
          <w:tab w:val="num" w:pos="6480"/>
        </w:tabs>
        <w:ind w:left="6480" w:hanging="360"/>
      </w:pPr>
    </w:lvl>
  </w:abstractNum>
  <w:abstractNum w:abstractNumId="10" w15:restartNumberingAfterBreak="0">
    <w:nsid w:val="7FDE2FBD"/>
    <w:multiLevelType w:val="hybridMultilevel"/>
    <w:tmpl w:val="426C93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968285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8355954">
    <w:abstractNumId w:val="1"/>
  </w:num>
  <w:num w:numId="3" w16cid:durableId="1102064832">
    <w:abstractNumId w:val="10"/>
  </w:num>
  <w:num w:numId="4" w16cid:durableId="996762070">
    <w:abstractNumId w:val="7"/>
  </w:num>
  <w:num w:numId="5" w16cid:durableId="755250329">
    <w:abstractNumId w:val="8"/>
  </w:num>
  <w:num w:numId="6" w16cid:durableId="35280801">
    <w:abstractNumId w:val="0"/>
  </w:num>
  <w:num w:numId="7" w16cid:durableId="887032208">
    <w:abstractNumId w:val="4"/>
  </w:num>
  <w:num w:numId="8" w16cid:durableId="1214804541">
    <w:abstractNumId w:val="3"/>
  </w:num>
  <w:num w:numId="9" w16cid:durableId="1184593056">
    <w:abstractNumId w:val="6"/>
  </w:num>
  <w:num w:numId="10" w16cid:durableId="1844590528">
    <w:abstractNumId w:val="2"/>
  </w:num>
  <w:num w:numId="11" w16cid:durableId="2070375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ocumentProtection w:edit="readOnly" w:formatting="1" w:enforcement="1" w:cryptProviderType="rsaAES" w:cryptAlgorithmClass="hash" w:cryptAlgorithmType="typeAny" w:cryptAlgorithmSid="14" w:cryptSpinCount="100000" w:hash="8tYMPNT/gne++nvJS229uSOmAjhpdbjT/EXfUPeGe6vp23TbSq51YOCRXNmmVqw0XhC0NkeV0svCbdX3cdr1ag==" w:salt="VFKqq7bcNV2RplLF+7C+/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C4"/>
    <w:rsid w:val="00005505"/>
    <w:rsid w:val="00022A70"/>
    <w:rsid w:val="000339C9"/>
    <w:rsid w:val="00045EB3"/>
    <w:rsid w:val="000543A3"/>
    <w:rsid w:val="0006485F"/>
    <w:rsid w:val="000674C4"/>
    <w:rsid w:val="00083460"/>
    <w:rsid w:val="00084385"/>
    <w:rsid w:val="000C1D02"/>
    <w:rsid w:val="000C7BC4"/>
    <w:rsid w:val="000D3946"/>
    <w:rsid w:val="000E0FE9"/>
    <w:rsid w:val="001377BA"/>
    <w:rsid w:val="00140B41"/>
    <w:rsid w:val="00146291"/>
    <w:rsid w:val="00157F5E"/>
    <w:rsid w:val="0017145E"/>
    <w:rsid w:val="001A3296"/>
    <w:rsid w:val="001B47CD"/>
    <w:rsid w:val="001C6B2E"/>
    <w:rsid w:val="001D15B5"/>
    <w:rsid w:val="001E6D97"/>
    <w:rsid w:val="001F0FAF"/>
    <w:rsid w:val="002061B2"/>
    <w:rsid w:val="00215D5F"/>
    <w:rsid w:val="002348E8"/>
    <w:rsid w:val="00262249"/>
    <w:rsid w:val="00267189"/>
    <w:rsid w:val="0027063D"/>
    <w:rsid w:val="0028724F"/>
    <w:rsid w:val="002A59FB"/>
    <w:rsid w:val="002D3575"/>
    <w:rsid w:val="002E14C9"/>
    <w:rsid w:val="002F0E89"/>
    <w:rsid w:val="00322DE7"/>
    <w:rsid w:val="00331A35"/>
    <w:rsid w:val="00342B11"/>
    <w:rsid w:val="0036377C"/>
    <w:rsid w:val="0038401D"/>
    <w:rsid w:val="003854FA"/>
    <w:rsid w:val="00391CAC"/>
    <w:rsid w:val="003960C6"/>
    <w:rsid w:val="003A4EE2"/>
    <w:rsid w:val="003B07B4"/>
    <w:rsid w:val="003C3D51"/>
    <w:rsid w:val="003D3E70"/>
    <w:rsid w:val="003E1612"/>
    <w:rsid w:val="003F60A2"/>
    <w:rsid w:val="00401170"/>
    <w:rsid w:val="0044210A"/>
    <w:rsid w:val="004474EF"/>
    <w:rsid w:val="00450B21"/>
    <w:rsid w:val="00456F69"/>
    <w:rsid w:val="0046641D"/>
    <w:rsid w:val="004A4C29"/>
    <w:rsid w:val="004F3DA5"/>
    <w:rsid w:val="005108C2"/>
    <w:rsid w:val="00512278"/>
    <w:rsid w:val="00523393"/>
    <w:rsid w:val="00527E37"/>
    <w:rsid w:val="00535926"/>
    <w:rsid w:val="0056405D"/>
    <w:rsid w:val="00567A35"/>
    <w:rsid w:val="00581F42"/>
    <w:rsid w:val="00582736"/>
    <w:rsid w:val="00585649"/>
    <w:rsid w:val="00585D83"/>
    <w:rsid w:val="005927EE"/>
    <w:rsid w:val="005A3D17"/>
    <w:rsid w:val="006004DD"/>
    <w:rsid w:val="00600C53"/>
    <w:rsid w:val="00622AFF"/>
    <w:rsid w:val="00626930"/>
    <w:rsid w:val="00632689"/>
    <w:rsid w:val="0063745A"/>
    <w:rsid w:val="00664CB6"/>
    <w:rsid w:val="00670B5C"/>
    <w:rsid w:val="00671293"/>
    <w:rsid w:val="00686F84"/>
    <w:rsid w:val="00694E03"/>
    <w:rsid w:val="006A0722"/>
    <w:rsid w:val="006A7CF2"/>
    <w:rsid w:val="006B1769"/>
    <w:rsid w:val="006B66C2"/>
    <w:rsid w:val="006C1D8D"/>
    <w:rsid w:val="006C4CC5"/>
    <w:rsid w:val="006C7109"/>
    <w:rsid w:val="006D5442"/>
    <w:rsid w:val="006D6F11"/>
    <w:rsid w:val="006F1F11"/>
    <w:rsid w:val="00716CCE"/>
    <w:rsid w:val="007177C9"/>
    <w:rsid w:val="00724BDD"/>
    <w:rsid w:val="0075692F"/>
    <w:rsid w:val="00797024"/>
    <w:rsid w:val="007A032C"/>
    <w:rsid w:val="007E55FE"/>
    <w:rsid w:val="0080729C"/>
    <w:rsid w:val="00821900"/>
    <w:rsid w:val="00850CD0"/>
    <w:rsid w:val="00863358"/>
    <w:rsid w:val="0088482D"/>
    <w:rsid w:val="008A4A58"/>
    <w:rsid w:val="008F612A"/>
    <w:rsid w:val="0090535F"/>
    <w:rsid w:val="009105F6"/>
    <w:rsid w:val="009164F5"/>
    <w:rsid w:val="009171BF"/>
    <w:rsid w:val="00932484"/>
    <w:rsid w:val="00943759"/>
    <w:rsid w:val="00945241"/>
    <w:rsid w:val="00950406"/>
    <w:rsid w:val="00952C36"/>
    <w:rsid w:val="009551CF"/>
    <w:rsid w:val="00965C35"/>
    <w:rsid w:val="0098416C"/>
    <w:rsid w:val="009A512F"/>
    <w:rsid w:val="009A7A9C"/>
    <w:rsid w:val="009B774E"/>
    <w:rsid w:val="009C431D"/>
    <w:rsid w:val="009D5053"/>
    <w:rsid w:val="009E1EB3"/>
    <w:rsid w:val="009E77F6"/>
    <w:rsid w:val="00A04EF4"/>
    <w:rsid w:val="00A07E66"/>
    <w:rsid w:val="00A36392"/>
    <w:rsid w:val="00A51577"/>
    <w:rsid w:val="00A64C32"/>
    <w:rsid w:val="00A7487A"/>
    <w:rsid w:val="00A76166"/>
    <w:rsid w:val="00A822D8"/>
    <w:rsid w:val="00A82CD4"/>
    <w:rsid w:val="00A85F73"/>
    <w:rsid w:val="00AB1033"/>
    <w:rsid w:val="00AB5AD5"/>
    <w:rsid w:val="00AC2D91"/>
    <w:rsid w:val="00AC3810"/>
    <w:rsid w:val="00AC67C6"/>
    <w:rsid w:val="00AE1CD6"/>
    <w:rsid w:val="00AE2FEB"/>
    <w:rsid w:val="00AE36F5"/>
    <w:rsid w:val="00AF1CE5"/>
    <w:rsid w:val="00B0227F"/>
    <w:rsid w:val="00B04339"/>
    <w:rsid w:val="00B20578"/>
    <w:rsid w:val="00B54990"/>
    <w:rsid w:val="00BB4669"/>
    <w:rsid w:val="00BB6ED1"/>
    <w:rsid w:val="00BC03CE"/>
    <w:rsid w:val="00BC3566"/>
    <w:rsid w:val="00BD7AE6"/>
    <w:rsid w:val="00C14145"/>
    <w:rsid w:val="00C261A1"/>
    <w:rsid w:val="00C6645C"/>
    <w:rsid w:val="00C7741E"/>
    <w:rsid w:val="00CA06EC"/>
    <w:rsid w:val="00CA43EC"/>
    <w:rsid w:val="00CC0FEE"/>
    <w:rsid w:val="00CC28C9"/>
    <w:rsid w:val="00CC4744"/>
    <w:rsid w:val="00CD2471"/>
    <w:rsid w:val="00CE607B"/>
    <w:rsid w:val="00D467B9"/>
    <w:rsid w:val="00D752F4"/>
    <w:rsid w:val="00D8123C"/>
    <w:rsid w:val="00D9454D"/>
    <w:rsid w:val="00DA7DB7"/>
    <w:rsid w:val="00DD1967"/>
    <w:rsid w:val="00DD42F9"/>
    <w:rsid w:val="00DF7FE5"/>
    <w:rsid w:val="00E12E36"/>
    <w:rsid w:val="00E445C7"/>
    <w:rsid w:val="00E54125"/>
    <w:rsid w:val="00E66B7A"/>
    <w:rsid w:val="00EA707D"/>
    <w:rsid w:val="00EB257F"/>
    <w:rsid w:val="00EB751A"/>
    <w:rsid w:val="00ED7069"/>
    <w:rsid w:val="00EF3AF6"/>
    <w:rsid w:val="00EF62F1"/>
    <w:rsid w:val="00F14A90"/>
    <w:rsid w:val="00F25D78"/>
    <w:rsid w:val="00F374CF"/>
    <w:rsid w:val="00F85884"/>
    <w:rsid w:val="00FA6D4F"/>
    <w:rsid w:val="00FA75C4"/>
    <w:rsid w:val="00FB1FE6"/>
    <w:rsid w:val="00FB2B52"/>
    <w:rsid w:val="00FF4C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5D3C"/>
  <w15:docId w15:val="{B4784D45-AE4A-4483-8EE9-E3EA5CB6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4C4"/>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2061B2"/>
    <w:pPr>
      <w:keepNext/>
      <w:spacing w:line="360" w:lineRule="auto"/>
      <w:jc w:val="both"/>
      <w:outlineLvl w:val="0"/>
    </w:pPr>
    <w:rPr>
      <w:rFonts w:cs="David"/>
      <w:b/>
      <w:bCs/>
      <w:sz w:val="28"/>
      <w:szCs w:val="28"/>
    </w:rPr>
  </w:style>
  <w:style w:type="paragraph" w:styleId="2">
    <w:name w:val="heading 2"/>
    <w:basedOn w:val="a"/>
    <w:next w:val="a"/>
    <w:link w:val="20"/>
    <w:qFormat/>
    <w:rsid w:val="002061B2"/>
    <w:pPr>
      <w:keepNext/>
      <w:spacing w:line="360" w:lineRule="auto"/>
      <w:jc w:val="center"/>
      <w:outlineLvl w:val="1"/>
    </w:pPr>
    <w:rPr>
      <w:rFonts w:cs="David"/>
      <w:b/>
      <w:bCs/>
      <w:sz w:val="28"/>
      <w:szCs w:val="28"/>
    </w:rPr>
  </w:style>
  <w:style w:type="paragraph" w:styleId="3">
    <w:name w:val="heading 3"/>
    <w:basedOn w:val="a"/>
    <w:next w:val="a"/>
    <w:link w:val="30"/>
    <w:qFormat/>
    <w:rsid w:val="002061B2"/>
    <w:pPr>
      <w:keepNext/>
      <w:spacing w:line="360" w:lineRule="auto"/>
      <w:jc w:val="center"/>
      <w:outlineLvl w:val="2"/>
    </w:pPr>
    <w:rPr>
      <w:rFonts w:cs="David"/>
      <w:b/>
      <w:bCs/>
      <w:sz w:val="28"/>
      <w:szCs w:val="28"/>
      <w:u w:val="single"/>
    </w:rPr>
  </w:style>
  <w:style w:type="paragraph" w:styleId="4">
    <w:name w:val="heading 4"/>
    <w:basedOn w:val="a"/>
    <w:next w:val="a"/>
    <w:link w:val="40"/>
    <w:uiPriority w:val="9"/>
    <w:unhideWhenUsed/>
    <w:qFormat/>
    <w:rsid w:val="002061B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2061B2"/>
    <w:rPr>
      <w:rFonts w:ascii="Times New Roman" w:eastAsia="Times New Roman" w:hAnsi="Times New Roman" w:cs="David"/>
      <w:b/>
      <w:bCs/>
      <w:sz w:val="28"/>
      <w:szCs w:val="28"/>
      <w:lang w:eastAsia="he-IL"/>
    </w:rPr>
  </w:style>
  <w:style w:type="character" w:customStyle="1" w:styleId="20">
    <w:name w:val="כותרת 2 תו"/>
    <w:basedOn w:val="a0"/>
    <w:link w:val="2"/>
    <w:rsid w:val="002061B2"/>
    <w:rPr>
      <w:rFonts w:ascii="Times New Roman" w:eastAsia="Times New Roman" w:hAnsi="Times New Roman" w:cs="David"/>
      <w:b/>
      <w:bCs/>
      <w:sz w:val="28"/>
      <w:szCs w:val="28"/>
      <w:lang w:eastAsia="he-IL"/>
    </w:rPr>
  </w:style>
  <w:style w:type="character" w:customStyle="1" w:styleId="30">
    <w:name w:val="כותרת 3 תו"/>
    <w:basedOn w:val="a0"/>
    <w:link w:val="3"/>
    <w:rsid w:val="002061B2"/>
    <w:rPr>
      <w:rFonts w:ascii="Times New Roman" w:eastAsia="Times New Roman" w:hAnsi="Times New Roman" w:cs="David"/>
      <w:b/>
      <w:bCs/>
      <w:sz w:val="28"/>
      <w:szCs w:val="28"/>
      <w:u w:val="single"/>
      <w:lang w:eastAsia="he-IL"/>
    </w:rPr>
  </w:style>
  <w:style w:type="character" w:customStyle="1" w:styleId="40">
    <w:name w:val="כותרת 4 תו"/>
    <w:basedOn w:val="a0"/>
    <w:link w:val="4"/>
    <w:uiPriority w:val="9"/>
    <w:rsid w:val="002061B2"/>
    <w:rPr>
      <w:rFonts w:asciiTheme="majorHAnsi" w:eastAsiaTheme="majorEastAsia" w:hAnsiTheme="majorHAnsi" w:cstheme="majorBidi"/>
      <w:b/>
      <w:bCs/>
      <w:i/>
      <w:iCs/>
      <w:color w:val="4F81BD" w:themeColor="accent1"/>
      <w:sz w:val="24"/>
      <w:szCs w:val="24"/>
      <w:lang w:eastAsia="he-IL"/>
    </w:rPr>
  </w:style>
  <w:style w:type="character" w:styleId="a3">
    <w:name w:val="Emphasis"/>
    <w:basedOn w:val="a0"/>
    <w:uiPriority w:val="20"/>
    <w:qFormat/>
    <w:rsid w:val="002061B2"/>
    <w:rPr>
      <w:i/>
      <w:iCs/>
    </w:rPr>
  </w:style>
  <w:style w:type="paragraph" w:styleId="a4">
    <w:name w:val="No Spacing"/>
    <w:uiPriority w:val="1"/>
    <w:qFormat/>
    <w:rsid w:val="002061B2"/>
    <w:pPr>
      <w:bidi/>
      <w:spacing w:after="0" w:line="240" w:lineRule="auto"/>
    </w:pPr>
    <w:rPr>
      <w:rFonts w:ascii="Times New Roman" w:eastAsia="Times New Roman" w:hAnsi="Times New Roman" w:cs="Times New Roman"/>
      <w:sz w:val="24"/>
      <w:szCs w:val="24"/>
      <w:lang w:eastAsia="he-IL"/>
    </w:rPr>
  </w:style>
  <w:style w:type="paragraph" w:styleId="a5">
    <w:name w:val="List Paragraph"/>
    <w:basedOn w:val="a"/>
    <w:uiPriority w:val="99"/>
    <w:qFormat/>
    <w:rsid w:val="002061B2"/>
    <w:pPr>
      <w:ind w:left="720"/>
      <w:contextualSpacing/>
    </w:pPr>
  </w:style>
  <w:style w:type="paragraph" w:styleId="21">
    <w:name w:val="Body Text Indent 2"/>
    <w:basedOn w:val="a"/>
    <w:link w:val="22"/>
    <w:rsid w:val="000674C4"/>
    <w:pPr>
      <w:spacing w:line="360" w:lineRule="auto"/>
      <w:ind w:left="1436" w:hanging="690"/>
      <w:jc w:val="both"/>
    </w:pPr>
    <w:rPr>
      <w:rFonts w:cs="David"/>
    </w:rPr>
  </w:style>
  <w:style w:type="character" w:customStyle="1" w:styleId="22">
    <w:name w:val="כניסה בגוף טקסט 2 תו"/>
    <w:basedOn w:val="a0"/>
    <w:link w:val="21"/>
    <w:rsid w:val="000674C4"/>
    <w:rPr>
      <w:rFonts w:ascii="Times New Roman" w:eastAsia="Times New Roman" w:hAnsi="Times New Roman" w:cs="David"/>
      <w:sz w:val="24"/>
      <w:szCs w:val="24"/>
      <w:lang w:eastAsia="he-IL"/>
    </w:rPr>
  </w:style>
  <w:style w:type="paragraph" w:styleId="a6">
    <w:name w:val="footer"/>
    <w:basedOn w:val="a"/>
    <w:link w:val="a7"/>
    <w:uiPriority w:val="99"/>
    <w:unhideWhenUsed/>
    <w:rsid w:val="000674C4"/>
    <w:pPr>
      <w:tabs>
        <w:tab w:val="center" w:pos="4153"/>
        <w:tab w:val="right" w:pos="8306"/>
      </w:tabs>
    </w:pPr>
  </w:style>
  <w:style w:type="character" w:customStyle="1" w:styleId="a7">
    <w:name w:val="כותרת תחתונה תו"/>
    <w:basedOn w:val="a0"/>
    <w:link w:val="a6"/>
    <w:uiPriority w:val="99"/>
    <w:rsid w:val="000674C4"/>
    <w:rPr>
      <w:rFonts w:ascii="Times New Roman" w:eastAsia="Times New Roman" w:hAnsi="Times New Roman" w:cs="Times New Roman"/>
      <w:sz w:val="24"/>
      <w:szCs w:val="24"/>
      <w:lang w:eastAsia="he-IL"/>
    </w:rPr>
  </w:style>
  <w:style w:type="table" w:styleId="a8">
    <w:name w:val="Table Grid"/>
    <w:basedOn w:val="a1"/>
    <w:uiPriority w:val="59"/>
    <w:rsid w:val="00067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nhideWhenUsed/>
    <w:rsid w:val="00EB257F"/>
    <w:rPr>
      <w:color w:val="0000FF"/>
      <w:u w:val="single"/>
    </w:rPr>
  </w:style>
  <w:style w:type="character" w:styleId="FollowedHyperlink">
    <w:name w:val="FollowedHyperlink"/>
    <w:basedOn w:val="a0"/>
    <w:uiPriority w:val="99"/>
    <w:semiHidden/>
    <w:unhideWhenUsed/>
    <w:rsid w:val="00CC28C9"/>
    <w:rPr>
      <w:color w:val="800080" w:themeColor="followedHyperlink"/>
      <w:u w:val="single"/>
    </w:rPr>
  </w:style>
  <w:style w:type="character" w:customStyle="1" w:styleId="apple-converted-space">
    <w:name w:val="apple-converted-space"/>
    <w:basedOn w:val="a0"/>
    <w:rsid w:val="006B66C2"/>
  </w:style>
  <w:style w:type="paragraph" w:styleId="a9">
    <w:name w:val="Revision"/>
    <w:hidden/>
    <w:uiPriority w:val="99"/>
    <w:semiHidden/>
    <w:rsid w:val="00600C53"/>
    <w:pPr>
      <w:spacing w:after="0" w:line="240" w:lineRule="auto"/>
    </w:pPr>
    <w:rPr>
      <w:rFonts w:ascii="Times New Roman" w:eastAsia="Times New Roman" w:hAnsi="Times New Roman" w:cs="Times New Roman"/>
      <w:sz w:val="24"/>
      <w:szCs w:val="24"/>
      <w:lang w:eastAsia="he-IL"/>
    </w:rPr>
  </w:style>
  <w:style w:type="paragraph" w:styleId="aa">
    <w:name w:val="Balloon Text"/>
    <w:basedOn w:val="a"/>
    <w:link w:val="ab"/>
    <w:uiPriority w:val="99"/>
    <w:semiHidden/>
    <w:unhideWhenUsed/>
    <w:rsid w:val="00686F84"/>
    <w:rPr>
      <w:rFonts w:ascii="Tahoma" w:hAnsi="Tahoma" w:cs="Tahoma"/>
      <w:sz w:val="18"/>
      <w:szCs w:val="18"/>
    </w:rPr>
  </w:style>
  <w:style w:type="character" w:customStyle="1" w:styleId="ab">
    <w:name w:val="טקסט בלונים תו"/>
    <w:basedOn w:val="a0"/>
    <w:link w:val="aa"/>
    <w:uiPriority w:val="99"/>
    <w:semiHidden/>
    <w:rsid w:val="00686F84"/>
    <w:rPr>
      <w:rFonts w:ascii="Tahoma" w:eastAsia="Times New Roman" w:hAnsi="Tahoma" w:cs="Tahoma"/>
      <w:sz w:val="18"/>
      <w:szCs w:val="18"/>
      <w:lang w:eastAsia="he-IL"/>
    </w:rPr>
  </w:style>
  <w:style w:type="paragraph" w:customStyle="1" w:styleId="ac">
    <w:name w:val="ימין"/>
    <w:basedOn w:val="a"/>
    <w:rsid w:val="00686F84"/>
    <w:pPr>
      <w:spacing w:after="60" w:line="360" w:lineRule="auto"/>
      <w:ind w:left="284"/>
      <w:jc w:val="both"/>
    </w:pPr>
    <w:rPr>
      <w:rFonts w:cs="Davi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42529">
      <w:bodyDiv w:val="1"/>
      <w:marLeft w:val="0"/>
      <w:marRight w:val="0"/>
      <w:marTop w:val="0"/>
      <w:marBottom w:val="0"/>
      <w:divBdr>
        <w:top w:val="none" w:sz="0" w:space="0" w:color="auto"/>
        <w:left w:val="none" w:sz="0" w:space="0" w:color="auto"/>
        <w:bottom w:val="none" w:sz="0" w:space="0" w:color="auto"/>
        <w:right w:val="none" w:sz="0" w:space="0" w:color="auto"/>
      </w:divBdr>
    </w:div>
    <w:div w:id="153665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mers.org.il/category/guide-to-small-claims" TargetMode="External"/><Relationship Id="rId3" Type="http://schemas.openxmlformats.org/officeDocument/2006/relationships/settings" Target="settings.xml"/><Relationship Id="rId7" Type="http://schemas.openxmlformats.org/officeDocument/2006/relationships/hyperlink" Target="https://www.gov.il/he/departments/general/small_claims_court_guide_how_to_f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1079</Words>
  <Characters>5396</Characters>
  <Application>Microsoft Office Word</Application>
  <DocSecurity>8</DocSecurity>
  <Lines>44</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mosher</dc:creator>
  <cp:lastModifiedBy>Lior Weitz</cp:lastModifiedBy>
  <cp:revision>8</cp:revision>
  <cp:lastPrinted>2019-11-27T13:46:00Z</cp:lastPrinted>
  <dcterms:created xsi:type="dcterms:W3CDTF">2022-06-08T06:09:00Z</dcterms:created>
  <dcterms:modified xsi:type="dcterms:W3CDTF">2022-07-27T13:15:00Z</dcterms:modified>
</cp:coreProperties>
</file>